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72" w:rsidRPr="003471F0" w:rsidRDefault="00422872" w:rsidP="00422872">
      <w:pPr>
        <w:jc w:val="center"/>
        <w:rPr>
          <w:b/>
          <w:bCs/>
          <w:sz w:val="28"/>
          <w:u w:val="single"/>
        </w:rPr>
      </w:pPr>
      <w:r w:rsidRPr="003471F0">
        <w:rPr>
          <w:b/>
          <w:bCs/>
          <w:sz w:val="28"/>
          <w:u w:val="single"/>
        </w:rPr>
        <w:t>UNIVERSITY OF PESHAWAR</w:t>
      </w:r>
    </w:p>
    <w:p w:rsidR="00422872" w:rsidRDefault="00422872" w:rsidP="00422872">
      <w:r>
        <w:t>No.______/Accts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Dated_______/2016</w:t>
      </w:r>
    </w:p>
    <w:p w:rsidR="00422872" w:rsidRDefault="00422872" w:rsidP="00422872"/>
    <w:p w:rsidR="00422872" w:rsidRPr="003471F0" w:rsidRDefault="00422872" w:rsidP="00422872">
      <w:pPr>
        <w:jc w:val="center"/>
        <w:rPr>
          <w:b/>
          <w:bCs/>
        </w:rPr>
      </w:pPr>
      <w:r>
        <w:rPr>
          <w:b/>
          <w:bCs/>
        </w:rPr>
        <w:t>TO WHOM IT MAY CONCERN</w:t>
      </w:r>
    </w:p>
    <w:p w:rsidR="00422872" w:rsidRDefault="00422872" w:rsidP="00422872"/>
    <w:p w:rsidR="00422872" w:rsidRDefault="00422872" w:rsidP="00422872">
      <w:pPr>
        <w:spacing w:line="360" w:lineRule="auto"/>
      </w:pPr>
      <w:r>
        <w:tab/>
        <w:t xml:space="preserve">All concerned/applicants are informed to please check/ensure their names </w:t>
      </w:r>
      <w:r>
        <w:rPr>
          <w:b/>
          <w:bCs/>
        </w:rPr>
        <w:t xml:space="preserve">and calculation of their seniority </w:t>
      </w:r>
      <w:r>
        <w:t xml:space="preserve">in the lists prepared on the basis of seniority for the loan to be granted to the senior applicants for purchase of Motor Car/Motor Cycle / Construction of House on University of Peshawar Official </w:t>
      </w:r>
      <w:proofErr w:type="spellStart"/>
      <w:r>
        <w:t>Webiste</w:t>
      </w:r>
      <w:proofErr w:type="spellEnd"/>
      <w:r>
        <w:t>.</w:t>
      </w:r>
    </w:p>
    <w:p w:rsidR="00422872" w:rsidRDefault="00422872" w:rsidP="00422872"/>
    <w:p w:rsidR="00422872" w:rsidRDefault="00422872" w:rsidP="00422872">
      <w:r>
        <w:tab/>
        <w:t>Please contact Loan Assistant (</w:t>
      </w:r>
      <w:proofErr w:type="spellStart"/>
      <w:r>
        <w:t>Gohar</w:t>
      </w:r>
      <w:proofErr w:type="spellEnd"/>
      <w:r>
        <w:t xml:space="preserve"> </w:t>
      </w:r>
      <w:proofErr w:type="spellStart"/>
      <w:r>
        <w:t>Ayub</w:t>
      </w:r>
      <w:proofErr w:type="spellEnd"/>
      <w:r>
        <w:t xml:space="preserve">) </w:t>
      </w:r>
      <w:proofErr w:type="spellStart"/>
      <w:r>
        <w:t>upto</w:t>
      </w:r>
      <w:proofErr w:type="spellEnd"/>
      <w:r>
        <w:t xml:space="preserve"> 09.06.2016 for any discrepancy.</w:t>
      </w:r>
    </w:p>
    <w:p w:rsidR="00422872" w:rsidRDefault="00422872" w:rsidP="00422872"/>
    <w:p w:rsidR="00422872" w:rsidRPr="00285A1D" w:rsidRDefault="00422872" w:rsidP="00422872">
      <w:pPr>
        <w:rPr>
          <w:b/>
          <w:bCs/>
        </w:rPr>
      </w:pPr>
      <w:r w:rsidRPr="00285A1D">
        <w:rPr>
          <w:b/>
          <w:bCs/>
        </w:rPr>
        <w:t>Seniority Formula:</w:t>
      </w:r>
    </w:p>
    <w:p w:rsidR="00422872" w:rsidRDefault="00422872" w:rsidP="00422872">
      <w:pPr>
        <w:pStyle w:val="ListParagraph"/>
        <w:numPr>
          <w:ilvl w:val="0"/>
          <w:numId w:val="2"/>
        </w:numPr>
      </w:pPr>
      <w:r>
        <w:t>Age on the closing date of application</w:t>
      </w:r>
    </w:p>
    <w:p w:rsidR="00422872" w:rsidRDefault="00422872" w:rsidP="00422872">
      <w:pPr>
        <w:pStyle w:val="ListParagraph"/>
        <w:numPr>
          <w:ilvl w:val="0"/>
          <w:numId w:val="2"/>
        </w:numPr>
      </w:pPr>
      <w:r>
        <w:t>Total Service on the closing date of application.</w:t>
      </w:r>
    </w:p>
    <w:p w:rsidR="00422872" w:rsidRDefault="00422872" w:rsidP="00422872">
      <w:pPr>
        <w:pStyle w:val="ListParagraph"/>
        <w:numPr>
          <w:ilvl w:val="0"/>
          <w:numId w:val="2"/>
        </w:numPr>
      </w:pPr>
      <w:r>
        <w:t>Service in the present grade on the closing date of application</w:t>
      </w:r>
    </w:p>
    <w:p w:rsidR="00422872" w:rsidRDefault="00422872" w:rsidP="00422872"/>
    <w:p w:rsidR="00422872" w:rsidRPr="00285A1D" w:rsidRDefault="00422872" w:rsidP="00422872">
      <w:pPr>
        <w:rPr>
          <w:b/>
          <w:bCs/>
        </w:rPr>
      </w:pPr>
      <w:r w:rsidRPr="00285A1D">
        <w:rPr>
          <w:b/>
          <w:bCs/>
        </w:rPr>
        <w:t>Total year</w:t>
      </w:r>
      <w:r>
        <w:rPr>
          <w:b/>
          <w:bCs/>
        </w:rPr>
        <w:t>s</w:t>
      </w:r>
      <w:r w:rsidRPr="00285A1D">
        <w:rPr>
          <w:b/>
          <w:bCs/>
        </w:rPr>
        <w:t xml:space="preserve"> (</w:t>
      </w:r>
      <w:proofErr w:type="spellStart"/>
      <w:r w:rsidRPr="00285A1D">
        <w:rPr>
          <w:b/>
          <w:bCs/>
        </w:rPr>
        <w:t>i</w:t>
      </w:r>
      <w:proofErr w:type="spellEnd"/>
      <w:r w:rsidRPr="00285A1D">
        <w:rPr>
          <w:b/>
          <w:bCs/>
        </w:rPr>
        <w:t>-iii)</w:t>
      </w:r>
    </w:p>
    <w:p w:rsidR="00422872" w:rsidRDefault="00422872" w:rsidP="00422872">
      <w:r>
        <w:tab/>
        <w:t>a.</w:t>
      </w:r>
      <w:r>
        <w:tab/>
        <w:t>More than six months shall be counted as 1 year</w:t>
      </w:r>
    </w:p>
    <w:p w:rsidR="00422872" w:rsidRDefault="00422872" w:rsidP="00422872">
      <w:r>
        <w:tab/>
        <w:t>b.</w:t>
      </w:r>
      <w:r>
        <w:tab/>
        <w:t>Less than six months shall not be counted</w:t>
      </w:r>
    </w:p>
    <w:p w:rsidR="00422872" w:rsidRDefault="00422872" w:rsidP="00422872"/>
    <w:p w:rsidR="00422872" w:rsidRDefault="00422872" w:rsidP="00422872"/>
    <w:p w:rsidR="00422872" w:rsidRDefault="00422872" w:rsidP="00422872"/>
    <w:p w:rsidR="00422872" w:rsidRDefault="00422872" w:rsidP="00422872">
      <w:pPr>
        <w:ind w:left="6480"/>
        <w:jc w:val="center"/>
      </w:pPr>
      <w:r>
        <w:t>Deputy Treasurer,</w:t>
      </w:r>
    </w:p>
    <w:p w:rsidR="00422872" w:rsidRDefault="00422872" w:rsidP="00422872">
      <w:pPr>
        <w:ind w:left="6480"/>
        <w:jc w:val="center"/>
      </w:pPr>
      <w:r>
        <w:t>University of Peshawar</w:t>
      </w:r>
    </w:p>
    <w:p w:rsidR="00422872" w:rsidRDefault="00422872" w:rsidP="00422872">
      <w:r>
        <w:t>No._________/Loan/Accts Dated 07.06.2016</w:t>
      </w:r>
    </w:p>
    <w:p w:rsidR="00422872" w:rsidRDefault="00422872" w:rsidP="00422872">
      <w:pPr>
        <w:rPr>
          <w:sz w:val="22"/>
        </w:rPr>
      </w:pPr>
      <w:r>
        <w:rPr>
          <w:sz w:val="22"/>
        </w:rPr>
        <w:t>Copy to: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The Prof. Dr. </w:t>
      </w:r>
      <w:proofErr w:type="spellStart"/>
      <w:r>
        <w:rPr>
          <w:sz w:val="22"/>
        </w:rPr>
        <w:t>Miraj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ul</w:t>
      </w:r>
      <w:proofErr w:type="spellEnd"/>
      <w:r>
        <w:rPr>
          <w:sz w:val="22"/>
        </w:rPr>
        <w:t xml:space="preserve">-Islam Zia, Dean Faculty of Islamic and Oriental Studies, </w:t>
      </w:r>
      <w:r w:rsidRPr="00F33E91">
        <w:rPr>
          <w:sz w:val="22"/>
        </w:rPr>
        <w:t xml:space="preserve">(Convener of the </w:t>
      </w:r>
      <w:r>
        <w:rPr>
          <w:sz w:val="22"/>
        </w:rPr>
        <w:t xml:space="preserve">Loan </w:t>
      </w:r>
      <w:r w:rsidRPr="00F33E91">
        <w:rPr>
          <w:sz w:val="22"/>
        </w:rPr>
        <w:t>Board)</w:t>
      </w:r>
      <w:r w:rsidRPr="00F33E91">
        <w:t>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 w:rsidRPr="002F1FF0"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32.05pt;margin-top:.25pt;width:18pt;height:171pt;z-index:251660288"/>
        </w:pict>
      </w:r>
      <w:r>
        <w:rPr>
          <w:sz w:val="22"/>
        </w:rPr>
        <w:t>All Deans of Faculties.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All Heads of Teaching Departments.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All Principals of Constituent Colleges/Schools.</w:t>
      </w:r>
      <w:r>
        <w:rPr>
          <w:sz w:val="22"/>
        </w:rPr>
        <w:tab/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All Sectional Heads, Administration Block.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Directors, Pashto Academy/</w:t>
      </w:r>
      <w:proofErr w:type="spellStart"/>
      <w:r>
        <w:rPr>
          <w:sz w:val="22"/>
        </w:rPr>
        <w:t>I.E.R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I.M.S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CHRCD</w:t>
      </w:r>
      <w:proofErr w:type="spellEnd"/>
      <w:r>
        <w:rPr>
          <w:sz w:val="22"/>
        </w:rPr>
        <w:t>/</w:t>
      </w:r>
      <w:r>
        <w:rPr>
          <w:sz w:val="22"/>
        </w:rPr>
        <w:tab/>
      </w:r>
      <w:r>
        <w:rPr>
          <w:sz w:val="22"/>
        </w:rPr>
        <w:tab/>
        <w:t xml:space="preserve">They are requested to </w:t>
      </w:r>
      <w:r>
        <w:rPr>
          <w:sz w:val="22"/>
        </w:rPr>
        <w:tab/>
      </w:r>
    </w:p>
    <w:p w:rsidR="00422872" w:rsidRDefault="00422872" w:rsidP="00422872">
      <w:pPr>
        <w:ind w:left="720" w:firstLine="720"/>
        <w:rPr>
          <w:sz w:val="22"/>
        </w:rPr>
      </w:pPr>
      <w:proofErr w:type="gramStart"/>
      <w:r>
        <w:rPr>
          <w:sz w:val="22"/>
        </w:rPr>
        <w:t>Sports/ Works/Administration.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inform</w:t>
      </w:r>
      <w:proofErr w:type="gramEnd"/>
      <w:r>
        <w:rPr>
          <w:sz w:val="22"/>
        </w:rPr>
        <w:t xml:space="preserve"> their staff  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The Provost,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Peshawar</w:t>
          </w:r>
        </w:smartTag>
      </w:smartTag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members and also place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All Wardens, University Hostels.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it on the Notice Board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Medical Officer, University Hospital/</w:t>
      </w:r>
      <w:proofErr w:type="spellStart"/>
      <w:r>
        <w:rPr>
          <w:sz w:val="22"/>
        </w:rPr>
        <w:t>CWC</w:t>
      </w:r>
      <w:proofErr w:type="spell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wide publicity.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P.S. to Vice Chancellor for information.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P.S. to Registrar,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Peshawar</w:t>
          </w:r>
        </w:smartTag>
      </w:smartTag>
      <w:r>
        <w:rPr>
          <w:sz w:val="22"/>
        </w:rPr>
        <w:t>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P.S. to Treasurer,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Peshawar</w:t>
          </w:r>
        </w:smartTag>
      </w:smartTag>
      <w:r>
        <w:rPr>
          <w:sz w:val="22"/>
        </w:rPr>
        <w:t>.</w:t>
      </w:r>
    </w:p>
    <w:p w:rsidR="00422872" w:rsidRDefault="00422872" w:rsidP="0042287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All Member of the Loan Board.</w:t>
      </w:r>
    </w:p>
    <w:p w:rsidR="00422872" w:rsidRDefault="00422872" w:rsidP="00422872">
      <w:pPr>
        <w:ind w:left="6480"/>
        <w:jc w:val="center"/>
      </w:pPr>
    </w:p>
    <w:p w:rsidR="00422872" w:rsidRDefault="00422872" w:rsidP="00422872">
      <w:pPr>
        <w:ind w:left="6480"/>
        <w:jc w:val="center"/>
      </w:pPr>
    </w:p>
    <w:p w:rsidR="00422872" w:rsidRDefault="00422872" w:rsidP="00422872">
      <w:pPr>
        <w:ind w:left="6480"/>
        <w:jc w:val="center"/>
      </w:pPr>
    </w:p>
    <w:p w:rsidR="00422872" w:rsidRDefault="00422872" w:rsidP="00422872">
      <w:pPr>
        <w:ind w:left="6480"/>
        <w:jc w:val="center"/>
      </w:pPr>
      <w:r>
        <w:t>Deputy Treasurer,</w:t>
      </w:r>
    </w:p>
    <w:p w:rsidR="00422872" w:rsidRDefault="00422872" w:rsidP="00422872">
      <w:pPr>
        <w:ind w:left="6480"/>
        <w:jc w:val="center"/>
      </w:pPr>
      <w:r>
        <w:t>University of Peshawar</w:t>
      </w:r>
    </w:p>
    <w:p w:rsidR="00422872" w:rsidRDefault="00422872" w:rsidP="00422872">
      <w:pPr>
        <w:ind w:left="6480"/>
        <w:jc w:val="center"/>
      </w:pPr>
    </w:p>
    <w:p w:rsidR="00CE0F25" w:rsidRDefault="00CE0F25"/>
    <w:sectPr w:rsidR="00CE0F25" w:rsidSect="00285A1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ACC"/>
    <w:multiLevelType w:val="singleLevel"/>
    <w:tmpl w:val="67F826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5C404FAE"/>
    <w:multiLevelType w:val="hybridMultilevel"/>
    <w:tmpl w:val="03CCFB42"/>
    <w:lvl w:ilvl="0" w:tplc="AD981F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22872"/>
    <w:rsid w:val="00422872"/>
    <w:rsid w:val="00525D51"/>
    <w:rsid w:val="00BF7768"/>
    <w:rsid w:val="00CA19AC"/>
    <w:rsid w:val="00CE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72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GMAS</dc:creator>
  <cp:lastModifiedBy>GMAS</cp:lastModifiedBy>
  <cp:revision>1</cp:revision>
  <dcterms:created xsi:type="dcterms:W3CDTF">2016-06-07T05:23:00Z</dcterms:created>
  <dcterms:modified xsi:type="dcterms:W3CDTF">2016-06-07T05:24:00Z</dcterms:modified>
</cp:coreProperties>
</file>