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F8EC" w14:textId="3C5E5BB1" w:rsidR="00D45ADB" w:rsidRPr="00D41925" w:rsidRDefault="00B80687" w:rsidP="00EA63DE">
      <w:pPr>
        <w:ind w:left="-108"/>
        <w:jc w:val="center"/>
        <w:rPr>
          <w:b/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b/>
          <w:sz w:val="28"/>
          <w:szCs w:val="28"/>
          <w:shd w:val="clear" w:color="auto" w:fill="FFFFFF" w:themeFill="background1"/>
          <w:lang w:val="en-US"/>
        </w:rPr>
        <w:t xml:space="preserve">Dr. </w:t>
      </w:r>
      <w:r w:rsidR="008532B6" w:rsidRPr="00D41925">
        <w:rPr>
          <w:b/>
          <w:sz w:val="28"/>
          <w:szCs w:val="28"/>
          <w:shd w:val="clear" w:color="auto" w:fill="FFFFFF" w:themeFill="background1"/>
          <w:lang w:val="en-US"/>
        </w:rPr>
        <w:t>Syed Owais</w:t>
      </w:r>
    </w:p>
    <w:p w14:paraId="5DE2D099" w14:textId="4F2936D9" w:rsidR="008532B6" w:rsidRPr="00D41925" w:rsidRDefault="008532B6" w:rsidP="008532B6">
      <w:pPr>
        <w:jc w:val="center"/>
        <w:rPr>
          <w:sz w:val="22"/>
          <w:szCs w:val="22"/>
          <w:lang w:val="en-US"/>
        </w:rPr>
      </w:pPr>
      <w:r w:rsidRPr="00D41925">
        <w:rPr>
          <w:sz w:val="22"/>
          <w:szCs w:val="22"/>
          <w:lang w:val="en-US"/>
        </w:rPr>
        <w:t xml:space="preserve">Assistant Professor (Sociology), University of Peshawar. </w:t>
      </w:r>
    </w:p>
    <w:p w14:paraId="361B1507" w14:textId="569C28D6" w:rsidR="00EA63DE" w:rsidRPr="00D41925" w:rsidRDefault="008532B6" w:rsidP="008532B6">
      <w:pPr>
        <w:jc w:val="center"/>
        <w:rPr>
          <w:sz w:val="22"/>
          <w:szCs w:val="22"/>
          <w:lang w:val="en-US"/>
        </w:rPr>
      </w:pPr>
      <w:r w:rsidRPr="00D41925">
        <w:rPr>
          <w:sz w:val="22"/>
          <w:szCs w:val="22"/>
          <w:lang w:val="en-US"/>
        </w:rPr>
        <w:t>Khyber Pakhtunkhwa, Pakistan. 25000.</w:t>
      </w:r>
    </w:p>
    <w:p w14:paraId="3FD78AA9" w14:textId="4AEF44F8" w:rsidR="00DE452F" w:rsidRPr="00D41925" w:rsidRDefault="001A4804" w:rsidP="008532B6">
      <w:pPr>
        <w:jc w:val="center"/>
        <w:rPr>
          <w:sz w:val="22"/>
          <w:szCs w:val="22"/>
          <w:lang w:val="en-US"/>
        </w:rPr>
      </w:pPr>
      <w:hyperlink r:id="rId8" w:history="1">
        <w:r w:rsidR="00DE452F" w:rsidRPr="00D41925">
          <w:rPr>
            <w:rStyle w:val="Hyperlink"/>
            <w:sz w:val="22"/>
            <w:szCs w:val="22"/>
            <w:lang w:val="en-US"/>
          </w:rPr>
          <w:t>owais@uop.edu.pk</w:t>
        </w:r>
      </w:hyperlink>
    </w:p>
    <w:p w14:paraId="08CA789F" w14:textId="1D5DBBFF" w:rsidR="009F1FA8" w:rsidRPr="00D41925" w:rsidRDefault="001A4804" w:rsidP="00DE452F">
      <w:pPr>
        <w:jc w:val="center"/>
        <w:rPr>
          <w:sz w:val="22"/>
          <w:szCs w:val="22"/>
          <w:lang w:val="en-US"/>
        </w:rPr>
      </w:pPr>
      <w:hyperlink r:id="rId9" w:history="1">
        <w:r w:rsidR="009F1FA8" w:rsidRPr="00D41925">
          <w:rPr>
            <w:rStyle w:val="Hyperlink"/>
            <w:sz w:val="22"/>
            <w:szCs w:val="22"/>
            <w:lang w:val="en-US"/>
          </w:rPr>
          <w:t>https://orcid.org/0000-0002-1487-7984</w:t>
        </w:r>
      </w:hyperlink>
    </w:p>
    <w:p w14:paraId="5984DA56" w14:textId="77777777" w:rsidR="00EA24FE" w:rsidRPr="00D41925" w:rsidRDefault="00EA24FE" w:rsidP="00EA63DE">
      <w:pPr>
        <w:jc w:val="center"/>
        <w:rPr>
          <w:b/>
          <w:sz w:val="22"/>
          <w:szCs w:val="22"/>
          <w:u w:val="single"/>
          <w:shd w:val="clear" w:color="auto" w:fill="FFFFFF" w:themeFill="background1"/>
          <w:lang w:val="en-US"/>
        </w:rPr>
      </w:pPr>
    </w:p>
    <w:p w14:paraId="759AEA0D" w14:textId="77777777" w:rsidR="00834486" w:rsidRPr="00D41925" w:rsidRDefault="00834486" w:rsidP="009F1FA8">
      <w:pPr>
        <w:rPr>
          <w:sz w:val="22"/>
          <w:szCs w:val="22"/>
          <w:lang w:val="en-US"/>
        </w:rPr>
      </w:pPr>
    </w:p>
    <w:p w14:paraId="33DDBF0C" w14:textId="30BBBD10" w:rsidR="004D1608" w:rsidRPr="00D41925" w:rsidRDefault="00A97D51" w:rsidP="00EA63DE">
      <w:pPr>
        <w:pStyle w:val="Heading2"/>
        <w:spacing w:before="0"/>
        <w:contextualSpacing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7424"/>
      </w:tblGrid>
      <w:tr w:rsidR="00FA38E2" w:rsidRPr="00D41925" w14:paraId="601EFB55" w14:textId="77777777" w:rsidTr="00DB181F">
        <w:tc>
          <w:tcPr>
            <w:tcW w:w="1818" w:type="dxa"/>
          </w:tcPr>
          <w:p w14:paraId="3A38A276" w14:textId="7AD57056" w:rsidR="00091D58" w:rsidRPr="00D41925" w:rsidRDefault="00FA38E2" w:rsidP="009F1FA8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2012 – </w:t>
            </w:r>
            <w:r w:rsidR="005A68B4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2017</w:t>
            </w:r>
          </w:p>
        </w:tc>
        <w:tc>
          <w:tcPr>
            <w:tcW w:w="7424" w:type="dxa"/>
          </w:tcPr>
          <w:p w14:paraId="29BD597E" w14:textId="6027E5D9" w:rsidR="00093B54" w:rsidRPr="00696079" w:rsidRDefault="00091D58" w:rsidP="009F1FA8">
            <w:pPr>
              <w:rPr>
                <w:sz w:val="22"/>
                <w:szCs w:val="22"/>
                <w:lang w:val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 xml:space="preserve">PhD </w:t>
            </w:r>
            <w:r w:rsidR="00291166" w:rsidRPr="00D41925">
              <w:rPr>
                <w:b/>
                <w:sz w:val="22"/>
                <w:szCs w:val="22"/>
                <w:lang w:val="en-US"/>
              </w:rPr>
              <w:t xml:space="preserve">in </w:t>
            </w:r>
            <w:r w:rsidRPr="00D41925">
              <w:rPr>
                <w:b/>
                <w:sz w:val="22"/>
                <w:szCs w:val="22"/>
                <w:lang w:val="en-US"/>
              </w:rPr>
              <w:t>Sociology</w:t>
            </w:r>
            <w:r w:rsidR="009F1FA8" w:rsidRPr="00D41925">
              <w:rPr>
                <w:b/>
                <w:sz w:val="22"/>
                <w:szCs w:val="22"/>
                <w:lang w:val="en-US"/>
              </w:rPr>
              <w:t xml:space="preserve">. </w:t>
            </w:r>
            <w:r w:rsidR="009872EC" w:rsidRPr="00D4192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D41925">
              <w:rPr>
                <w:bCs/>
                <w:sz w:val="22"/>
                <w:szCs w:val="22"/>
                <w:lang w:val="en-US"/>
              </w:rPr>
              <w:t>University of Warwick</w:t>
            </w:r>
            <w:r w:rsidR="009F1FA8" w:rsidRPr="00D41925">
              <w:rPr>
                <w:bCs/>
                <w:sz w:val="22"/>
                <w:szCs w:val="22"/>
                <w:lang w:val="en-US"/>
              </w:rPr>
              <w:t xml:space="preserve"> (</w:t>
            </w:r>
            <w:r w:rsidRPr="00D41925">
              <w:rPr>
                <w:bCs/>
                <w:sz w:val="22"/>
                <w:szCs w:val="22"/>
                <w:lang w:val="en-US"/>
              </w:rPr>
              <w:t>United Kingdom</w:t>
            </w:r>
            <w:r w:rsidR="009F1FA8" w:rsidRPr="00D41925">
              <w:rPr>
                <w:bCs/>
                <w:sz w:val="22"/>
                <w:szCs w:val="22"/>
                <w:lang w:val="en-US"/>
              </w:rPr>
              <w:t>)</w:t>
            </w:r>
          </w:p>
        </w:tc>
      </w:tr>
      <w:tr w:rsidR="00FA38E2" w:rsidRPr="00D41925" w14:paraId="60813D14" w14:textId="77777777" w:rsidTr="00DB181F">
        <w:tc>
          <w:tcPr>
            <w:tcW w:w="1818" w:type="dxa"/>
          </w:tcPr>
          <w:p w14:paraId="1389EE9C" w14:textId="77777777" w:rsidR="004960EE" w:rsidRPr="00D41925" w:rsidRDefault="004960EE" w:rsidP="009F1FA8">
            <w:pPr>
              <w:rPr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1F9CCD70" w14:textId="7614B5A8" w:rsidR="00091D58" w:rsidRPr="00D41925" w:rsidRDefault="00093B54" w:rsidP="009F1FA8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2008 – 09</w:t>
            </w:r>
          </w:p>
        </w:tc>
        <w:tc>
          <w:tcPr>
            <w:tcW w:w="7424" w:type="dxa"/>
          </w:tcPr>
          <w:p w14:paraId="1426F771" w14:textId="77777777" w:rsidR="004960EE" w:rsidRPr="00D41925" w:rsidRDefault="004960EE" w:rsidP="009F1FA8">
            <w:pPr>
              <w:rPr>
                <w:b/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5D820832" w14:textId="2D93A4D3" w:rsidR="00093B54" w:rsidRPr="00D41925" w:rsidRDefault="00093B54" w:rsidP="009F1FA8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M.A Gender &amp; Development</w:t>
            </w:r>
            <w:r w:rsidR="00B80687"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B8068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(2:1)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. </w:t>
            </w:r>
            <w:r w:rsidRPr="00D41925">
              <w:rPr>
                <w:rFonts w:eastAsiaTheme="minorHAnsi"/>
                <w:sz w:val="22"/>
                <w:szCs w:val="22"/>
                <w:lang w:val="en-US"/>
              </w:rPr>
              <w:t>University of Hull</w:t>
            </w:r>
            <w:r w:rsidR="009F1FA8" w:rsidRPr="00D41925">
              <w:rPr>
                <w:rFonts w:eastAsiaTheme="minorHAnsi"/>
                <w:sz w:val="22"/>
                <w:szCs w:val="22"/>
                <w:lang w:val="en-US"/>
              </w:rPr>
              <w:t xml:space="preserve"> (</w:t>
            </w:r>
            <w:r w:rsidRPr="00D41925">
              <w:rPr>
                <w:rFonts w:eastAsiaTheme="minorHAnsi"/>
                <w:sz w:val="22"/>
                <w:szCs w:val="22"/>
                <w:lang w:val="en-US"/>
              </w:rPr>
              <w:t>United Kingdom</w:t>
            </w:r>
            <w:r w:rsidR="009F1FA8" w:rsidRPr="00D41925">
              <w:rPr>
                <w:rFonts w:eastAsiaTheme="minorHAnsi"/>
                <w:sz w:val="22"/>
                <w:szCs w:val="22"/>
                <w:lang w:val="en-US"/>
              </w:rPr>
              <w:t>)</w:t>
            </w:r>
          </w:p>
        </w:tc>
      </w:tr>
      <w:tr w:rsidR="00FA38E2" w:rsidRPr="00D41925" w14:paraId="7EE70BB5" w14:textId="77777777" w:rsidTr="00DB181F">
        <w:tc>
          <w:tcPr>
            <w:tcW w:w="1818" w:type="dxa"/>
          </w:tcPr>
          <w:p w14:paraId="396E2687" w14:textId="77777777" w:rsidR="004960EE" w:rsidRPr="00D41925" w:rsidRDefault="004960EE" w:rsidP="009F1FA8">
            <w:pPr>
              <w:rPr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59111D14" w14:textId="35EF53C9" w:rsidR="00091D58" w:rsidRPr="00D41925" w:rsidRDefault="00093B54" w:rsidP="009F1FA8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2000 – 0</w:t>
            </w:r>
            <w:r w:rsidR="00291166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</w:t>
            </w:r>
          </w:p>
        </w:tc>
        <w:tc>
          <w:tcPr>
            <w:tcW w:w="7424" w:type="dxa"/>
          </w:tcPr>
          <w:p w14:paraId="226FCCE1" w14:textId="77777777" w:rsidR="004960EE" w:rsidRPr="00D41925" w:rsidRDefault="004960EE" w:rsidP="009F1FA8">
            <w:pPr>
              <w:rPr>
                <w:b/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009568ED" w14:textId="51C8E115" w:rsidR="009F5E7F" w:rsidRPr="00D41925" w:rsidRDefault="00093B54" w:rsidP="009F1FA8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M.A Sociology</w:t>
            </w:r>
            <w:r w:rsidR="00B80687"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B8068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(Distinction)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. </w:t>
            </w: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University of Peshawar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(</w:t>
            </w: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Pakistan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)</w:t>
            </w: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.</w:t>
            </w:r>
          </w:p>
        </w:tc>
      </w:tr>
      <w:tr w:rsidR="00FA38E2" w:rsidRPr="00D41925" w14:paraId="6A897E67" w14:textId="77777777" w:rsidTr="00DB181F">
        <w:tc>
          <w:tcPr>
            <w:tcW w:w="1818" w:type="dxa"/>
          </w:tcPr>
          <w:p w14:paraId="2978B526" w14:textId="77777777" w:rsidR="004960EE" w:rsidRPr="00D41925" w:rsidRDefault="004960EE" w:rsidP="009F1FA8">
            <w:pPr>
              <w:rPr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00B92721" w14:textId="36139CF2" w:rsidR="00091D58" w:rsidRPr="00D41925" w:rsidRDefault="00291166" w:rsidP="009F1FA8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199</w:t>
            </w:r>
            <w:r w:rsidR="00B8068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7</w:t>
            </w:r>
            <w:r w:rsidR="00093B54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– 99</w:t>
            </w:r>
          </w:p>
        </w:tc>
        <w:tc>
          <w:tcPr>
            <w:tcW w:w="7424" w:type="dxa"/>
          </w:tcPr>
          <w:p w14:paraId="68F9B279" w14:textId="77777777" w:rsidR="004960EE" w:rsidRPr="00D41925" w:rsidRDefault="004960EE" w:rsidP="009F1FA8">
            <w:pPr>
              <w:rPr>
                <w:b/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5A1ECC1E" w14:textId="16CA465A" w:rsidR="0040269B" w:rsidRPr="00D41925" w:rsidRDefault="00093B54" w:rsidP="009F1FA8">
            <w:pPr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 xml:space="preserve">B.A </w:t>
            </w:r>
            <w:r w:rsidR="00291166"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Sociology</w:t>
            </w:r>
            <w:r w:rsidR="00B80687"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, Islamic Studies</w:t>
            </w:r>
            <w:r w:rsidR="00FD5FDD"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 xml:space="preserve">, and </w:t>
            </w:r>
            <w:r w:rsidR="009F5E7F"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 xml:space="preserve">English </w:t>
            </w:r>
            <w:r w:rsidR="00B8068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(2:1)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. </w:t>
            </w:r>
            <w:r w:rsidR="0040269B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University of Peshawar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(</w:t>
            </w:r>
            <w:r w:rsidR="0040269B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Pakistan</w:t>
            </w:r>
            <w:r w:rsidR="009F1FA8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)</w:t>
            </w:r>
            <w:r w:rsidR="0040269B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.</w:t>
            </w:r>
          </w:p>
        </w:tc>
      </w:tr>
    </w:tbl>
    <w:p w14:paraId="13FCA4B0" w14:textId="77777777" w:rsidR="00204CB8" w:rsidRPr="00D41925" w:rsidRDefault="00204CB8" w:rsidP="00204CB8">
      <w:pPr>
        <w:rPr>
          <w:lang w:val="en-US" w:eastAsia="en-US"/>
        </w:rPr>
      </w:pPr>
    </w:p>
    <w:p w14:paraId="396922AB" w14:textId="363850EA" w:rsidR="00562B0F" w:rsidRPr="00D41925" w:rsidRDefault="00987B07" w:rsidP="003605CB">
      <w:pPr>
        <w:pStyle w:val="Heading2"/>
        <w:ind w:left="284" w:hanging="284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 xml:space="preserve">PUBLICATIONS: </w:t>
      </w:r>
      <w:r w:rsidR="00A97D51" w:rsidRPr="00D41925">
        <w:rPr>
          <w:rFonts w:cs="Times New Roman"/>
          <w:sz w:val="22"/>
          <w:szCs w:val="22"/>
          <w:lang w:val="en-US"/>
        </w:rPr>
        <w:t>Published/Accepted</w:t>
      </w:r>
    </w:p>
    <w:p w14:paraId="5FDC8230" w14:textId="77777777" w:rsidR="009C7416" w:rsidRDefault="009C7416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sz w:val="22"/>
          <w:szCs w:val="22"/>
          <w:lang w:val="en-US"/>
        </w:rPr>
      </w:pPr>
    </w:p>
    <w:p w14:paraId="0E761E88" w14:textId="761E2772" w:rsidR="00D41925" w:rsidRPr="00167B57" w:rsidRDefault="00D41925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sz w:val="22"/>
          <w:szCs w:val="22"/>
          <w:lang w:val="en-US"/>
        </w:rPr>
        <w:t xml:space="preserve">Rehman, Habib. Bilal, </w:t>
      </w:r>
      <w:r w:rsidRPr="00167B57">
        <w:rPr>
          <w:b/>
          <w:bCs/>
          <w:sz w:val="22"/>
          <w:szCs w:val="22"/>
          <w:lang w:val="en-US"/>
        </w:rPr>
        <w:t>Owais, S</w:t>
      </w:r>
      <w:r w:rsidRPr="00167B57">
        <w:rPr>
          <w:sz w:val="22"/>
          <w:szCs w:val="22"/>
          <w:lang w:val="en-US"/>
        </w:rPr>
        <w:t xml:space="preserve">., Rahman, Obaid., &amp; Shen, Andy H. (Forthcoming). </w:t>
      </w:r>
      <w:proofErr w:type="spellStart"/>
      <w:r w:rsidRPr="00167B57">
        <w:rPr>
          <w:iCs/>
          <w:color w:val="000000" w:themeColor="text1"/>
          <w:sz w:val="22"/>
          <w:szCs w:val="22"/>
          <w:lang w:val="en-US"/>
        </w:rPr>
        <w:t>Namak</w:t>
      </w:r>
      <w:proofErr w:type="spellEnd"/>
      <w:r w:rsidRPr="00167B57">
        <w:rPr>
          <w:iCs/>
          <w:color w:val="000000" w:themeColor="text1"/>
          <w:sz w:val="22"/>
          <w:szCs w:val="22"/>
          <w:lang w:val="en-US"/>
        </w:rPr>
        <w:t xml:space="preserve"> Mandi:</w:t>
      </w:r>
      <w:r w:rsidRPr="00167B57">
        <w:rPr>
          <w:color w:val="000000" w:themeColor="text1"/>
          <w:sz w:val="22"/>
          <w:szCs w:val="22"/>
          <w:lang w:val="en-US"/>
        </w:rPr>
        <w:t xml:space="preserve"> A Pioneer Gemstone Market in Pakistan. </w:t>
      </w:r>
      <w:hyperlink r:id="rId10" w:history="1">
        <w:r w:rsidRPr="00167B57">
          <w:rPr>
            <w:rStyle w:val="Hyperlink"/>
            <w:i/>
            <w:iCs/>
            <w:sz w:val="22"/>
            <w:szCs w:val="22"/>
            <w:lang w:val="en-US"/>
          </w:rPr>
          <w:t>Gems and Gemology</w:t>
        </w:r>
      </w:hyperlink>
    </w:p>
    <w:p w14:paraId="2025C458" w14:textId="242E5520" w:rsidR="00167B57" w:rsidRPr="00167B57" w:rsidRDefault="00D41925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rFonts w:eastAsiaTheme="minorHAnsi"/>
          <w:b/>
          <w:bCs/>
          <w:sz w:val="22"/>
          <w:szCs w:val="22"/>
          <w:lang w:val="en-US"/>
        </w:rPr>
        <w:t xml:space="preserve">Owais, S. </w:t>
      </w:r>
      <w:r w:rsidRPr="00167B57">
        <w:rPr>
          <w:rFonts w:eastAsiaTheme="minorHAnsi"/>
          <w:sz w:val="22"/>
          <w:szCs w:val="22"/>
          <w:lang w:val="en-US"/>
        </w:rPr>
        <w:t xml:space="preserve">&amp; </w:t>
      </w:r>
      <w:proofErr w:type="spellStart"/>
      <w:r w:rsidRPr="00167B57">
        <w:rPr>
          <w:rFonts w:eastAsiaTheme="minorHAnsi"/>
          <w:sz w:val="22"/>
          <w:szCs w:val="22"/>
          <w:lang w:val="en-US"/>
        </w:rPr>
        <w:t>Sanauddin</w:t>
      </w:r>
      <w:proofErr w:type="spellEnd"/>
      <w:r w:rsidRPr="00167B57">
        <w:rPr>
          <w:rFonts w:eastAsiaTheme="minorHAnsi"/>
          <w:sz w:val="22"/>
          <w:szCs w:val="22"/>
          <w:lang w:val="en-US"/>
        </w:rPr>
        <w:t xml:space="preserve">, N. (Forthcoming: Dec 2021). </w:t>
      </w:r>
      <w:r w:rsidR="00167B57" w:rsidRPr="00167B57">
        <w:rPr>
          <w:color w:val="222222"/>
          <w:sz w:val="22"/>
          <w:szCs w:val="22"/>
        </w:rPr>
        <w:t xml:space="preserve">When patrimonialism is the only way ahead: an institutionalist account of doctoral students’ academic journeys in Pakistan. in D. L. </w:t>
      </w:r>
      <w:r w:rsidR="00167B57" w:rsidRPr="00167B57">
        <w:rPr>
          <w:rFonts w:eastAsiaTheme="minorHAnsi"/>
          <w:color w:val="000000"/>
          <w:sz w:val="22"/>
          <w:szCs w:val="22"/>
          <w:lang w:val="en-US" w:eastAsia="en-US"/>
        </w:rPr>
        <w:t xml:space="preserve">Mulligan, N. Rayan, &amp; P. A. Danaher (Eds.), </w:t>
      </w:r>
      <w:r w:rsidR="00167B57" w:rsidRPr="00167B57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 xml:space="preserve">Deconstructing Doctoral Discourses: Stories and Strategies for Success. </w:t>
      </w:r>
      <w:r w:rsidR="00167B57" w:rsidRPr="00167B57">
        <w:rPr>
          <w:rFonts w:eastAsiaTheme="minorHAnsi"/>
          <w:color w:val="000000"/>
          <w:sz w:val="22"/>
          <w:szCs w:val="22"/>
          <w:lang w:val="en-US" w:eastAsia="en-US"/>
        </w:rPr>
        <w:t>London: Palgrave Macmillan.</w:t>
      </w:r>
    </w:p>
    <w:p w14:paraId="02B47A5E" w14:textId="0AB4705D" w:rsidR="00EA63DE" w:rsidRPr="00167B57" w:rsidRDefault="00D03B24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rFonts w:eastAsiaTheme="minorHAnsi"/>
          <w:b/>
          <w:bCs/>
          <w:color w:val="000000"/>
          <w:sz w:val="22"/>
          <w:szCs w:val="22"/>
          <w:lang w:val="en-US" w:eastAsia="en-US"/>
        </w:rPr>
        <w:t>Owais, S.</w:t>
      </w:r>
      <w:r w:rsidRPr="00167B57">
        <w:rPr>
          <w:rFonts w:eastAsiaTheme="minorHAnsi"/>
          <w:color w:val="000000"/>
          <w:sz w:val="22"/>
          <w:szCs w:val="22"/>
          <w:lang w:val="en-US" w:eastAsia="en-US"/>
        </w:rPr>
        <w:t xml:space="preserve"> (2021). “Horrified by the Experience”? Reflections on a Pakistani </w:t>
      </w:r>
      <w:proofErr w:type="spellStart"/>
      <w:r w:rsidR="00E5402C" w:rsidRPr="00167B57">
        <w:rPr>
          <w:rFonts w:eastAsiaTheme="minorHAnsi"/>
          <w:color w:val="000000"/>
          <w:sz w:val="22"/>
          <w:szCs w:val="22"/>
          <w:lang w:val="en-US" w:eastAsia="en-US"/>
        </w:rPr>
        <w:t>Organi</w:t>
      </w:r>
      <w:r w:rsidR="00E5402C">
        <w:rPr>
          <w:rFonts w:eastAsiaTheme="minorHAnsi"/>
          <w:color w:val="000000"/>
          <w:sz w:val="22"/>
          <w:szCs w:val="22"/>
          <w:lang w:val="en-US" w:eastAsia="en-US"/>
        </w:rPr>
        <w:t>s</w:t>
      </w:r>
      <w:r w:rsidR="00E5402C" w:rsidRPr="00167B57">
        <w:rPr>
          <w:rFonts w:eastAsiaTheme="minorHAnsi"/>
          <w:color w:val="000000"/>
          <w:sz w:val="22"/>
          <w:szCs w:val="22"/>
          <w:lang w:val="en-US" w:eastAsia="en-US"/>
        </w:rPr>
        <w:t>ation’s</w:t>
      </w:r>
      <w:proofErr w:type="spellEnd"/>
      <w:r w:rsidRPr="00167B57">
        <w:rPr>
          <w:rFonts w:eastAsiaTheme="minorHAnsi"/>
          <w:color w:val="000000"/>
          <w:sz w:val="22"/>
          <w:szCs w:val="22"/>
          <w:lang w:val="en-US" w:eastAsia="en-US"/>
        </w:rPr>
        <w:t xml:space="preserve"> Feedback About Doctoral Research Findings. In D. L. Mulligan &amp; P. A. Danaher (Eds.), </w:t>
      </w:r>
      <w:hyperlink r:id="rId11" w:history="1">
        <w:r w:rsidRPr="00CE1B00">
          <w:rPr>
            <w:rStyle w:val="Hyperlink"/>
            <w:rFonts w:eastAsiaTheme="minorHAnsi"/>
            <w:i/>
            <w:iCs/>
            <w:sz w:val="22"/>
            <w:szCs w:val="22"/>
            <w:lang w:val="en-US" w:eastAsia="en-US"/>
          </w:rPr>
          <w:t>Researchers at Risk: Precarity, Jeopardy and Uncertainty in Academia</w:t>
        </w:r>
      </w:hyperlink>
      <w:r w:rsidRPr="00167B57">
        <w:rPr>
          <w:rFonts w:eastAsiaTheme="minorHAnsi"/>
          <w:color w:val="000000"/>
          <w:sz w:val="22"/>
          <w:szCs w:val="22"/>
          <w:lang w:val="en-US" w:eastAsia="en-US"/>
        </w:rPr>
        <w:t xml:space="preserve"> (pp. 233-247). London: Palgrave Macmillan</w:t>
      </w:r>
      <w:r w:rsidR="00EA63DE" w:rsidRPr="00167B57">
        <w:rPr>
          <w:bCs/>
          <w:sz w:val="22"/>
          <w:szCs w:val="22"/>
          <w:lang w:val="en-US"/>
        </w:rPr>
        <w:t>.</w:t>
      </w:r>
    </w:p>
    <w:p w14:paraId="3E45E49D" w14:textId="7C2F444B" w:rsidR="00EE3107" w:rsidRPr="00167B57" w:rsidRDefault="00EE3107" w:rsidP="00322A9A">
      <w:pPr>
        <w:ind w:left="1134" w:hanging="851"/>
        <w:rPr>
          <w:rFonts w:eastAsiaTheme="minorHAnsi"/>
          <w:sz w:val="22"/>
          <w:szCs w:val="22"/>
          <w:lang w:val="en-US"/>
        </w:rPr>
      </w:pPr>
      <w:r w:rsidRPr="00167B57">
        <w:rPr>
          <w:rFonts w:eastAsiaTheme="minorHAnsi"/>
          <w:b/>
          <w:bCs/>
          <w:sz w:val="22"/>
          <w:szCs w:val="22"/>
          <w:lang w:val="en-US"/>
        </w:rPr>
        <w:t>Owais, S</w:t>
      </w:r>
      <w:r w:rsidR="00562B0F" w:rsidRPr="00167B57">
        <w:rPr>
          <w:rFonts w:eastAsiaTheme="minorHAnsi"/>
          <w:b/>
          <w:bCs/>
          <w:sz w:val="22"/>
          <w:szCs w:val="22"/>
          <w:lang w:val="en-US"/>
        </w:rPr>
        <w:t>.</w:t>
      </w:r>
      <w:r w:rsidRPr="00167B57">
        <w:rPr>
          <w:rFonts w:eastAsiaTheme="minorHAnsi"/>
          <w:b/>
          <w:bCs/>
          <w:sz w:val="22"/>
          <w:szCs w:val="22"/>
          <w:lang w:val="en-US"/>
        </w:rPr>
        <w:t xml:space="preserve"> </w:t>
      </w:r>
      <w:r w:rsidRPr="00167B57">
        <w:rPr>
          <w:rFonts w:eastAsiaTheme="minorHAnsi"/>
          <w:sz w:val="22"/>
          <w:szCs w:val="22"/>
          <w:lang w:val="en-US"/>
        </w:rPr>
        <w:t>(2020)</w:t>
      </w:r>
      <w:r w:rsidR="00BD263C" w:rsidRPr="00167B57">
        <w:rPr>
          <w:rFonts w:eastAsiaTheme="minorHAnsi"/>
          <w:sz w:val="22"/>
          <w:szCs w:val="22"/>
          <w:lang w:val="en-US"/>
        </w:rPr>
        <w:t>.</w:t>
      </w:r>
      <w:r w:rsidRPr="00167B57">
        <w:rPr>
          <w:rFonts w:eastAsiaTheme="minorHAnsi"/>
          <w:sz w:val="22"/>
          <w:szCs w:val="22"/>
          <w:lang w:val="en-US"/>
        </w:rPr>
        <w:t xml:space="preserve"> Historical contingency and path dependence in bottom-up democrati</w:t>
      </w:r>
      <w:r w:rsidR="00CA54CB">
        <w:rPr>
          <w:rFonts w:eastAsiaTheme="minorHAnsi"/>
          <w:sz w:val="22"/>
          <w:szCs w:val="22"/>
          <w:lang w:val="en-US"/>
        </w:rPr>
        <w:t>z</w:t>
      </w:r>
      <w:r w:rsidRPr="00167B57">
        <w:rPr>
          <w:rFonts w:eastAsiaTheme="minorHAnsi"/>
          <w:sz w:val="22"/>
          <w:szCs w:val="22"/>
          <w:lang w:val="en-US"/>
        </w:rPr>
        <w:t xml:space="preserve">ation through NGOs: a case study from Pakistan. </w:t>
      </w:r>
      <w:r w:rsidRPr="00167B57">
        <w:rPr>
          <w:rFonts w:eastAsiaTheme="minorHAnsi"/>
          <w:i/>
          <w:iCs/>
          <w:sz w:val="22"/>
          <w:szCs w:val="22"/>
          <w:lang w:val="en-US"/>
        </w:rPr>
        <w:t>Development in Practice</w:t>
      </w:r>
      <w:r w:rsidR="00192E13" w:rsidRPr="00167B57">
        <w:rPr>
          <w:rFonts w:eastAsiaTheme="minorHAnsi"/>
          <w:i/>
          <w:iCs/>
          <w:sz w:val="22"/>
          <w:szCs w:val="22"/>
          <w:lang w:val="en-US"/>
        </w:rPr>
        <w:t>,</w:t>
      </w:r>
      <w:r w:rsidR="00192E13" w:rsidRPr="00167B57">
        <w:rPr>
          <w:rFonts w:eastAsiaTheme="minorHAnsi"/>
          <w:sz w:val="22"/>
          <w:szCs w:val="22"/>
          <w:lang w:val="en-US"/>
        </w:rPr>
        <w:t xml:space="preserve"> 30(7), 953-964.</w:t>
      </w:r>
      <w:r w:rsidRPr="00167B57">
        <w:rPr>
          <w:rFonts w:eastAsiaTheme="minorHAnsi"/>
          <w:sz w:val="22"/>
          <w:szCs w:val="22"/>
          <w:lang w:val="en-US"/>
        </w:rPr>
        <w:t xml:space="preserve"> DOI: 10.1080/09614524.2020.1762543.</w:t>
      </w:r>
    </w:p>
    <w:p w14:paraId="11404A2E" w14:textId="0989B749" w:rsidR="00BD263C" w:rsidRPr="00167B57" w:rsidRDefault="00EE3107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b/>
          <w:sz w:val="22"/>
          <w:szCs w:val="22"/>
          <w:lang w:val="en-US"/>
        </w:rPr>
        <w:t>Owais, S</w:t>
      </w:r>
      <w:r w:rsidR="00562B0F" w:rsidRPr="00167B57">
        <w:rPr>
          <w:b/>
          <w:sz w:val="22"/>
          <w:szCs w:val="22"/>
          <w:lang w:val="en-US"/>
        </w:rPr>
        <w:t>.</w:t>
      </w:r>
      <w:r w:rsidRPr="00167B57">
        <w:rPr>
          <w:b/>
          <w:sz w:val="22"/>
          <w:szCs w:val="22"/>
          <w:lang w:val="en-US"/>
        </w:rPr>
        <w:t xml:space="preserve"> </w:t>
      </w:r>
      <w:r w:rsidRPr="00167B57">
        <w:rPr>
          <w:bCs/>
          <w:sz w:val="22"/>
          <w:szCs w:val="22"/>
          <w:lang w:val="en-US"/>
        </w:rPr>
        <w:t>(2020)</w:t>
      </w:r>
      <w:r w:rsidR="00BD263C" w:rsidRPr="00167B57">
        <w:rPr>
          <w:bCs/>
          <w:sz w:val="22"/>
          <w:szCs w:val="22"/>
          <w:lang w:val="en-US"/>
        </w:rPr>
        <w:t>.</w:t>
      </w:r>
      <w:r w:rsidRPr="00167B57">
        <w:rPr>
          <w:b/>
          <w:sz w:val="22"/>
          <w:szCs w:val="22"/>
          <w:lang w:val="en-US"/>
        </w:rPr>
        <w:t xml:space="preserve"> </w:t>
      </w:r>
      <w:r w:rsidRPr="00167B57">
        <w:rPr>
          <w:rFonts w:eastAsiaTheme="minorHAnsi"/>
          <w:sz w:val="22"/>
          <w:szCs w:val="22"/>
          <w:lang w:val="en-US"/>
        </w:rPr>
        <w:t xml:space="preserve">From </w:t>
      </w:r>
      <w:r w:rsidR="00904059" w:rsidRPr="00167B57">
        <w:rPr>
          <w:rFonts w:eastAsiaTheme="minorHAnsi"/>
          <w:sz w:val="22"/>
          <w:szCs w:val="22"/>
          <w:lang w:val="en-US"/>
        </w:rPr>
        <w:t xml:space="preserve">absolute poverty to </w:t>
      </w:r>
      <w:r w:rsidRPr="00167B57">
        <w:rPr>
          <w:rFonts w:eastAsiaTheme="minorHAnsi"/>
          <w:sz w:val="22"/>
          <w:szCs w:val="22"/>
          <w:lang w:val="en-US"/>
        </w:rPr>
        <w:t xml:space="preserve">Participatory Poverty Assessment and </w:t>
      </w:r>
      <w:r w:rsidR="00904059" w:rsidRPr="00167B57">
        <w:rPr>
          <w:rFonts w:eastAsiaTheme="minorHAnsi"/>
          <w:sz w:val="22"/>
          <w:szCs w:val="22"/>
          <w:lang w:val="en-US"/>
        </w:rPr>
        <w:t>back again</w:t>
      </w:r>
      <w:r w:rsidRPr="00167B57">
        <w:rPr>
          <w:rFonts w:eastAsiaTheme="minorHAnsi"/>
          <w:sz w:val="22"/>
          <w:szCs w:val="22"/>
          <w:lang w:val="en-US"/>
        </w:rPr>
        <w:t xml:space="preserve">? A </w:t>
      </w:r>
      <w:r w:rsidR="00904059" w:rsidRPr="00167B57">
        <w:rPr>
          <w:rFonts w:eastAsiaTheme="minorHAnsi"/>
          <w:sz w:val="22"/>
          <w:szCs w:val="22"/>
          <w:lang w:val="en-US"/>
        </w:rPr>
        <w:t>c</w:t>
      </w:r>
      <w:r w:rsidRPr="00167B57">
        <w:rPr>
          <w:rFonts w:eastAsiaTheme="minorHAnsi"/>
          <w:sz w:val="22"/>
          <w:szCs w:val="22"/>
          <w:lang w:val="en-US"/>
        </w:rPr>
        <w:t xml:space="preserve">ritique of Poverty Scorecard through a </w:t>
      </w:r>
      <w:r w:rsidR="00904059" w:rsidRPr="00167B57">
        <w:rPr>
          <w:rFonts w:eastAsiaTheme="minorHAnsi"/>
          <w:sz w:val="22"/>
          <w:szCs w:val="22"/>
          <w:lang w:val="en-US"/>
        </w:rPr>
        <w:t>c</w:t>
      </w:r>
      <w:r w:rsidRPr="00167B57">
        <w:rPr>
          <w:rFonts w:eastAsiaTheme="minorHAnsi"/>
          <w:sz w:val="22"/>
          <w:szCs w:val="22"/>
          <w:lang w:val="en-US"/>
        </w:rPr>
        <w:t xml:space="preserve">ase </w:t>
      </w:r>
      <w:r w:rsidR="00904059" w:rsidRPr="00167B57">
        <w:rPr>
          <w:rFonts w:eastAsiaTheme="minorHAnsi"/>
          <w:sz w:val="22"/>
          <w:szCs w:val="22"/>
          <w:lang w:val="en-US"/>
        </w:rPr>
        <w:t>s</w:t>
      </w:r>
      <w:r w:rsidRPr="00167B57">
        <w:rPr>
          <w:rFonts w:eastAsiaTheme="minorHAnsi"/>
          <w:sz w:val="22"/>
          <w:szCs w:val="22"/>
          <w:lang w:val="en-US"/>
        </w:rPr>
        <w:t xml:space="preserve">tudy from Khyber Pakhtunkhwa, Pakistan. </w:t>
      </w:r>
      <w:r w:rsidRPr="00167B57">
        <w:rPr>
          <w:rFonts w:eastAsiaTheme="minorHAnsi"/>
          <w:i/>
          <w:iCs/>
          <w:sz w:val="22"/>
          <w:szCs w:val="22"/>
          <w:lang w:val="en-US"/>
        </w:rPr>
        <w:t>Journal of Asian and African Studies</w:t>
      </w:r>
      <w:r w:rsidR="00665F68" w:rsidRPr="00167B57">
        <w:rPr>
          <w:rFonts w:eastAsiaTheme="minorHAnsi"/>
          <w:sz w:val="22"/>
          <w:szCs w:val="22"/>
          <w:lang w:val="en-US"/>
        </w:rPr>
        <w:t xml:space="preserve">, </w:t>
      </w:r>
      <w:r w:rsidR="00665F68" w:rsidRPr="00167B57">
        <w:rPr>
          <w:rFonts w:eastAsiaTheme="minorHAnsi"/>
          <w:i/>
          <w:iCs/>
          <w:color w:val="000000"/>
          <w:sz w:val="22"/>
          <w:szCs w:val="22"/>
          <w:lang w:val="en-US" w:eastAsia="en-US"/>
        </w:rPr>
        <w:t>55</w:t>
      </w:r>
      <w:r w:rsidR="00665F68" w:rsidRPr="00167B57">
        <w:rPr>
          <w:rFonts w:eastAsiaTheme="minorHAnsi"/>
          <w:color w:val="000000"/>
          <w:sz w:val="22"/>
          <w:szCs w:val="22"/>
          <w:lang w:val="en-US" w:eastAsia="en-US"/>
        </w:rPr>
        <w:t>(8), 1246-1265.</w:t>
      </w:r>
      <w:r w:rsidR="00665F68" w:rsidRPr="00167B57">
        <w:rPr>
          <w:rFonts w:ascii="Helvetica" w:eastAsiaTheme="minorHAnsi" w:hAnsi="Helvetica" w:cs="Helvetica"/>
          <w:color w:val="000000"/>
          <w:sz w:val="22"/>
          <w:szCs w:val="22"/>
          <w:lang w:val="en-US" w:eastAsia="en-US"/>
        </w:rPr>
        <w:t xml:space="preserve"> </w:t>
      </w:r>
      <w:r w:rsidRPr="00167B57">
        <w:rPr>
          <w:rFonts w:eastAsiaTheme="minorHAnsi"/>
          <w:sz w:val="22"/>
          <w:szCs w:val="22"/>
          <w:lang w:val="en-US"/>
        </w:rPr>
        <w:t>DOI:10.1177/0021909620916903</w:t>
      </w:r>
      <w:r w:rsidR="00BB10B4" w:rsidRPr="00167B57">
        <w:rPr>
          <w:rFonts w:eastAsiaTheme="minorHAnsi"/>
          <w:sz w:val="22"/>
          <w:szCs w:val="22"/>
          <w:lang w:val="en-US"/>
        </w:rPr>
        <w:t xml:space="preserve"> </w:t>
      </w:r>
    </w:p>
    <w:p w14:paraId="054FC257" w14:textId="27D3321D" w:rsidR="00EE3107" w:rsidRPr="00167B57" w:rsidRDefault="00AB05A1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Style w:val="apple-converted-space"/>
          <w:rFonts w:eastAsiaTheme="minorHAnsi"/>
          <w:sz w:val="22"/>
          <w:szCs w:val="22"/>
          <w:lang w:val="en-US"/>
        </w:rPr>
      </w:pPr>
      <w:r w:rsidRPr="00167B57">
        <w:rPr>
          <w:b/>
          <w:sz w:val="22"/>
          <w:szCs w:val="22"/>
          <w:lang w:val="en-US"/>
        </w:rPr>
        <w:t>Owais, S.</w:t>
      </w:r>
      <w:r w:rsidR="000F1401" w:rsidRPr="00167B57">
        <w:rPr>
          <w:sz w:val="22"/>
          <w:szCs w:val="22"/>
          <w:lang w:val="en-US"/>
        </w:rPr>
        <w:t xml:space="preserve">, &amp; </w:t>
      </w:r>
      <w:proofErr w:type="spellStart"/>
      <w:r w:rsidR="000F1401" w:rsidRPr="00167B57">
        <w:rPr>
          <w:sz w:val="22"/>
          <w:szCs w:val="22"/>
          <w:lang w:val="en-US"/>
        </w:rPr>
        <w:t>Sanauddin</w:t>
      </w:r>
      <w:proofErr w:type="spellEnd"/>
      <w:r w:rsidR="000F1401" w:rsidRPr="00167B57">
        <w:rPr>
          <w:sz w:val="22"/>
          <w:szCs w:val="22"/>
          <w:lang w:val="en-US"/>
        </w:rPr>
        <w:t>, N. (2017). ‘Securiti</w:t>
      </w:r>
      <w:r w:rsidR="00CA54CB">
        <w:rPr>
          <w:sz w:val="22"/>
          <w:szCs w:val="22"/>
          <w:lang w:val="en-US"/>
        </w:rPr>
        <w:t>z</w:t>
      </w:r>
      <w:r w:rsidR="000F1401" w:rsidRPr="00167B57">
        <w:rPr>
          <w:sz w:val="22"/>
          <w:szCs w:val="22"/>
          <w:lang w:val="en-US"/>
        </w:rPr>
        <w:t xml:space="preserve">ed Development’ in a ‘Statist’ </w:t>
      </w:r>
      <w:r w:rsidR="00904059" w:rsidRPr="00167B57">
        <w:rPr>
          <w:sz w:val="22"/>
          <w:szCs w:val="22"/>
          <w:lang w:val="en-US"/>
        </w:rPr>
        <w:t>r</w:t>
      </w:r>
      <w:r w:rsidR="000F1401" w:rsidRPr="00167B57">
        <w:rPr>
          <w:sz w:val="22"/>
          <w:szCs w:val="22"/>
          <w:lang w:val="en-US"/>
        </w:rPr>
        <w:t xml:space="preserve">egime: Problems </w:t>
      </w:r>
      <w:r w:rsidR="00904059" w:rsidRPr="00167B57">
        <w:rPr>
          <w:sz w:val="22"/>
          <w:szCs w:val="22"/>
          <w:lang w:val="en-US"/>
        </w:rPr>
        <w:t>and prospects for civil society (re</w:t>
      </w:r>
      <w:r w:rsidR="000F1401" w:rsidRPr="00167B57">
        <w:rPr>
          <w:sz w:val="22"/>
          <w:szCs w:val="22"/>
          <w:lang w:val="en-US"/>
        </w:rPr>
        <w:t xml:space="preserve">)construction in Pakistan. </w:t>
      </w:r>
      <w:r w:rsidR="000F1401" w:rsidRPr="00167B57">
        <w:rPr>
          <w:i/>
          <w:iCs/>
          <w:sz w:val="22"/>
          <w:szCs w:val="22"/>
          <w:lang w:val="en-US"/>
        </w:rPr>
        <w:t>PUTAJ - Humanities &amp; Social Sciences</w:t>
      </w:r>
      <w:r w:rsidR="000F1401" w:rsidRPr="00167B57">
        <w:rPr>
          <w:sz w:val="22"/>
          <w:szCs w:val="22"/>
          <w:lang w:val="en-US"/>
        </w:rPr>
        <w:t>.</w:t>
      </w:r>
      <w:r w:rsidR="000F1401" w:rsidRPr="00167B57">
        <w:rPr>
          <w:rStyle w:val="apple-converted-space"/>
          <w:sz w:val="22"/>
          <w:szCs w:val="22"/>
          <w:lang w:val="en-US"/>
        </w:rPr>
        <w:t> </w:t>
      </w:r>
      <w:r w:rsidR="005A68B4" w:rsidRPr="00167B57">
        <w:rPr>
          <w:rStyle w:val="apple-converted-space"/>
          <w:i/>
          <w:sz w:val="22"/>
          <w:szCs w:val="22"/>
          <w:lang w:val="en-US"/>
        </w:rPr>
        <w:t>24</w:t>
      </w:r>
      <w:r w:rsidR="005A68B4" w:rsidRPr="00167B57">
        <w:rPr>
          <w:rStyle w:val="apple-converted-space"/>
          <w:sz w:val="22"/>
          <w:szCs w:val="22"/>
          <w:lang w:val="en-US"/>
        </w:rPr>
        <w:t>(1), 115-128</w:t>
      </w:r>
      <w:r w:rsidR="00240EDA" w:rsidRPr="00167B57">
        <w:rPr>
          <w:rStyle w:val="apple-converted-space"/>
          <w:sz w:val="22"/>
          <w:szCs w:val="22"/>
          <w:lang w:val="en-US"/>
        </w:rPr>
        <w:t>.</w:t>
      </w:r>
    </w:p>
    <w:p w14:paraId="1200CDE4" w14:textId="10985843" w:rsidR="00EE3107" w:rsidRPr="00167B57" w:rsidRDefault="004D4AF3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b/>
          <w:bCs/>
          <w:color w:val="000000" w:themeColor="text1"/>
          <w:sz w:val="22"/>
          <w:szCs w:val="22"/>
          <w:lang w:val="en-US"/>
        </w:rPr>
        <w:t>Owais, S.</w:t>
      </w:r>
      <w:r w:rsidRPr="00167B57">
        <w:rPr>
          <w:bCs/>
          <w:color w:val="000000" w:themeColor="text1"/>
          <w:sz w:val="22"/>
          <w:szCs w:val="22"/>
          <w:lang w:val="en-US"/>
        </w:rPr>
        <w:t xml:space="preserve">, </w:t>
      </w:r>
      <w:r w:rsidR="00EA63DE" w:rsidRPr="00167B57">
        <w:rPr>
          <w:bCs/>
          <w:color w:val="000000" w:themeColor="text1"/>
          <w:sz w:val="22"/>
          <w:szCs w:val="22"/>
          <w:lang w:val="en-US"/>
        </w:rPr>
        <w:t xml:space="preserve">&amp; </w:t>
      </w:r>
      <w:proofErr w:type="spellStart"/>
      <w:r w:rsidRPr="00167B57">
        <w:rPr>
          <w:bCs/>
          <w:color w:val="000000" w:themeColor="text1"/>
          <w:sz w:val="22"/>
          <w:szCs w:val="22"/>
          <w:lang w:val="en-US"/>
        </w:rPr>
        <w:t>Sanauddin</w:t>
      </w:r>
      <w:proofErr w:type="spellEnd"/>
      <w:r w:rsidRPr="00167B57">
        <w:rPr>
          <w:bCs/>
          <w:color w:val="000000" w:themeColor="text1"/>
          <w:sz w:val="22"/>
          <w:szCs w:val="22"/>
          <w:lang w:val="en-US"/>
        </w:rPr>
        <w:t xml:space="preserve">, N. &amp; Nawaz, G. (2016), ‘Transparent and </w:t>
      </w:r>
      <w:r w:rsidR="00904059" w:rsidRPr="00167B57">
        <w:rPr>
          <w:bCs/>
          <w:color w:val="000000" w:themeColor="text1"/>
          <w:sz w:val="22"/>
          <w:szCs w:val="22"/>
          <w:lang w:val="en-US"/>
        </w:rPr>
        <w:t>a</w:t>
      </w:r>
      <w:r w:rsidRPr="00167B57">
        <w:rPr>
          <w:bCs/>
          <w:color w:val="000000" w:themeColor="text1"/>
          <w:sz w:val="22"/>
          <w:szCs w:val="22"/>
          <w:lang w:val="en-US"/>
        </w:rPr>
        <w:t xml:space="preserve">ccountable? Negotiating the </w:t>
      </w:r>
      <w:r w:rsidR="00904059" w:rsidRPr="00167B57">
        <w:rPr>
          <w:bCs/>
          <w:color w:val="000000" w:themeColor="text1"/>
          <w:sz w:val="22"/>
          <w:szCs w:val="22"/>
          <w:lang w:val="en-US"/>
        </w:rPr>
        <w:t>r</w:t>
      </w:r>
      <w:r w:rsidRPr="00167B57">
        <w:rPr>
          <w:bCs/>
          <w:color w:val="000000" w:themeColor="text1"/>
          <w:sz w:val="22"/>
          <w:szCs w:val="22"/>
          <w:lang w:val="en-US"/>
        </w:rPr>
        <w:t xml:space="preserve">elevance of NGOs in </w:t>
      </w:r>
      <w:r w:rsidR="00904059" w:rsidRPr="00167B57">
        <w:rPr>
          <w:bCs/>
          <w:color w:val="000000" w:themeColor="text1"/>
          <w:sz w:val="22"/>
          <w:szCs w:val="22"/>
          <w:lang w:val="en-US"/>
        </w:rPr>
        <w:t>c</w:t>
      </w:r>
      <w:r w:rsidRPr="00167B57">
        <w:rPr>
          <w:bCs/>
          <w:color w:val="000000" w:themeColor="text1"/>
          <w:sz w:val="22"/>
          <w:szCs w:val="22"/>
          <w:lang w:val="en-US"/>
        </w:rPr>
        <w:t xml:space="preserve">onflict-affected </w:t>
      </w:r>
      <w:r w:rsidR="00904059" w:rsidRPr="00167B57">
        <w:rPr>
          <w:bCs/>
          <w:color w:val="000000" w:themeColor="text1"/>
          <w:sz w:val="22"/>
          <w:szCs w:val="22"/>
          <w:lang w:val="en-US"/>
        </w:rPr>
        <w:t>a</w:t>
      </w:r>
      <w:r w:rsidRPr="00167B57">
        <w:rPr>
          <w:bCs/>
          <w:color w:val="000000" w:themeColor="text1"/>
          <w:sz w:val="22"/>
          <w:szCs w:val="22"/>
          <w:lang w:val="en-US"/>
        </w:rPr>
        <w:t xml:space="preserve">reas of Khyber Pakhtunkhwa, </w:t>
      </w:r>
      <w:r w:rsidRPr="00167B57">
        <w:rPr>
          <w:i/>
          <w:iCs/>
          <w:color w:val="000000" w:themeColor="text1"/>
          <w:sz w:val="22"/>
          <w:szCs w:val="22"/>
          <w:lang w:val="en-US"/>
        </w:rPr>
        <w:t>PUTAJ</w:t>
      </w:r>
      <w:r w:rsidR="00364FC2" w:rsidRPr="00167B57">
        <w:rPr>
          <w:i/>
          <w:iCs/>
          <w:color w:val="000000" w:themeColor="text1"/>
          <w:sz w:val="22"/>
          <w:szCs w:val="22"/>
          <w:lang w:val="en-US"/>
        </w:rPr>
        <w:t xml:space="preserve"> –</w:t>
      </w:r>
      <w:r w:rsidR="00AA5EBF" w:rsidRPr="00167B57">
        <w:rPr>
          <w:i/>
          <w:iCs/>
          <w:color w:val="000000" w:themeColor="text1"/>
          <w:sz w:val="22"/>
          <w:szCs w:val="22"/>
          <w:lang w:val="en-US"/>
        </w:rPr>
        <w:t xml:space="preserve"> Humanities &amp; Social Sciences, 22</w:t>
      </w:r>
      <w:r w:rsidR="00AA5EBF" w:rsidRPr="00167B57">
        <w:rPr>
          <w:iCs/>
          <w:color w:val="000000" w:themeColor="text1"/>
          <w:sz w:val="22"/>
          <w:szCs w:val="22"/>
          <w:lang w:val="en-US"/>
        </w:rPr>
        <w:t>(2), 47-62</w:t>
      </w:r>
      <w:r w:rsidR="00240EDA" w:rsidRPr="00167B57">
        <w:rPr>
          <w:iCs/>
          <w:color w:val="000000" w:themeColor="text1"/>
          <w:sz w:val="22"/>
          <w:szCs w:val="22"/>
          <w:lang w:val="en-US"/>
        </w:rPr>
        <w:t>.</w:t>
      </w:r>
      <w:r w:rsidR="00BD263C" w:rsidRPr="00167B57">
        <w:rPr>
          <w:iCs/>
          <w:color w:val="000000" w:themeColor="text1"/>
          <w:sz w:val="22"/>
          <w:szCs w:val="22"/>
          <w:lang w:val="en-US"/>
        </w:rPr>
        <w:t xml:space="preserve"> </w:t>
      </w:r>
    </w:p>
    <w:p w14:paraId="2DBE5D32" w14:textId="6D932595" w:rsidR="00EE3107" w:rsidRPr="00167B57" w:rsidRDefault="008C0C26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167B57">
        <w:rPr>
          <w:sz w:val="22"/>
          <w:szCs w:val="22"/>
          <w:lang w:val="en-US"/>
        </w:rPr>
        <w:t>Sanauddin</w:t>
      </w:r>
      <w:proofErr w:type="spellEnd"/>
      <w:r w:rsidRPr="00167B57">
        <w:rPr>
          <w:sz w:val="22"/>
          <w:szCs w:val="22"/>
          <w:lang w:val="en-US"/>
        </w:rPr>
        <w:t>, N</w:t>
      </w:r>
      <w:r w:rsidR="00EA63DE" w:rsidRPr="00167B57">
        <w:rPr>
          <w:sz w:val="22"/>
          <w:szCs w:val="22"/>
          <w:lang w:val="en-US"/>
        </w:rPr>
        <w:t>.</w:t>
      </w:r>
      <w:r w:rsidRPr="00167B57">
        <w:rPr>
          <w:sz w:val="22"/>
          <w:szCs w:val="22"/>
          <w:lang w:val="en-US"/>
        </w:rPr>
        <w:t xml:space="preserve">, Chitrali, J., &amp; </w:t>
      </w:r>
      <w:r w:rsidRPr="00167B57">
        <w:rPr>
          <w:b/>
          <w:sz w:val="22"/>
          <w:szCs w:val="22"/>
          <w:lang w:val="en-US"/>
        </w:rPr>
        <w:t>Owais, S.</w:t>
      </w:r>
      <w:r w:rsidRPr="00167B57">
        <w:rPr>
          <w:sz w:val="22"/>
          <w:szCs w:val="22"/>
          <w:lang w:val="en-US"/>
        </w:rPr>
        <w:t xml:space="preserve"> (2016). Public </w:t>
      </w:r>
      <w:r w:rsidR="00904059" w:rsidRPr="00167B57">
        <w:rPr>
          <w:sz w:val="22"/>
          <w:szCs w:val="22"/>
          <w:lang w:val="en-US"/>
        </w:rPr>
        <w:t>p</w:t>
      </w:r>
      <w:r w:rsidRPr="00167B57">
        <w:rPr>
          <w:sz w:val="22"/>
          <w:szCs w:val="22"/>
          <w:lang w:val="en-US"/>
        </w:rPr>
        <w:t xml:space="preserve">atriarchy: An </w:t>
      </w:r>
      <w:r w:rsidR="00904059" w:rsidRPr="00167B57">
        <w:rPr>
          <w:sz w:val="22"/>
          <w:szCs w:val="22"/>
          <w:lang w:val="en-US"/>
        </w:rPr>
        <w:t>a</w:t>
      </w:r>
      <w:r w:rsidRPr="00167B57">
        <w:rPr>
          <w:sz w:val="22"/>
          <w:szCs w:val="22"/>
          <w:lang w:val="en-US"/>
        </w:rPr>
        <w:t xml:space="preserve">nalysis of </w:t>
      </w:r>
      <w:r w:rsidR="00904059" w:rsidRPr="00167B57">
        <w:rPr>
          <w:sz w:val="22"/>
          <w:szCs w:val="22"/>
          <w:lang w:val="en-US"/>
        </w:rPr>
        <w:t>w</w:t>
      </w:r>
      <w:r w:rsidRPr="00167B57">
        <w:rPr>
          <w:sz w:val="22"/>
          <w:szCs w:val="22"/>
          <w:lang w:val="en-US"/>
        </w:rPr>
        <w:t xml:space="preserve">omen’s </w:t>
      </w:r>
      <w:r w:rsidR="00904059" w:rsidRPr="00167B57">
        <w:rPr>
          <w:sz w:val="22"/>
          <w:szCs w:val="22"/>
          <w:lang w:val="en-US"/>
        </w:rPr>
        <w:t>a</w:t>
      </w:r>
      <w:r w:rsidRPr="00167B57">
        <w:rPr>
          <w:sz w:val="22"/>
          <w:szCs w:val="22"/>
          <w:lang w:val="en-US"/>
        </w:rPr>
        <w:t xml:space="preserve">ccess to </w:t>
      </w:r>
      <w:r w:rsidR="00904059" w:rsidRPr="00167B57">
        <w:rPr>
          <w:sz w:val="22"/>
          <w:szCs w:val="22"/>
          <w:lang w:val="en-US"/>
        </w:rPr>
        <w:t>e</w:t>
      </w:r>
      <w:r w:rsidRPr="00167B57">
        <w:rPr>
          <w:sz w:val="22"/>
          <w:szCs w:val="22"/>
          <w:lang w:val="en-US"/>
        </w:rPr>
        <w:t xml:space="preserve">ducation, </w:t>
      </w:r>
      <w:proofErr w:type="gramStart"/>
      <w:r w:rsidR="00904059" w:rsidRPr="00167B57">
        <w:rPr>
          <w:sz w:val="22"/>
          <w:szCs w:val="22"/>
          <w:lang w:val="en-US"/>
        </w:rPr>
        <w:t>w</w:t>
      </w:r>
      <w:r w:rsidRPr="00167B57">
        <w:rPr>
          <w:sz w:val="22"/>
          <w:szCs w:val="22"/>
          <w:lang w:val="en-US"/>
        </w:rPr>
        <w:t>ork</w:t>
      </w:r>
      <w:proofErr w:type="gramEnd"/>
      <w:r w:rsidRPr="00167B57">
        <w:rPr>
          <w:sz w:val="22"/>
          <w:szCs w:val="22"/>
          <w:lang w:val="en-US"/>
        </w:rPr>
        <w:t xml:space="preserve"> and </w:t>
      </w:r>
      <w:r w:rsidR="00904059" w:rsidRPr="00167B57">
        <w:rPr>
          <w:sz w:val="22"/>
          <w:szCs w:val="22"/>
          <w:lang w:val="en-US"/>
        </w:rPr>
        <w:t>p</w:t>
      </w:r>
      <w:r w:rsidRPr="00167B57">
        <w:rPr>
          <w:sz w:val="22"/>
          <w:szCs w:val="22"/>
          <w:lang w:val="en-US"/>
        </w:rPr>
        <w:t xml:space="preserve">olitics in Pakistan. </w:t>
      </w:r>
      <w:r w:rsidRPr="00167B57">
        <w:rPr>
          <w:i/>
          <w:iCs/>
          <w:sz w:val="22"/>
          <w:szCs w:val="22"/>
          <w:lang w:val="en-US"/>
        </w:rPr>
        <w:t>PUTAJ - Humanities &amp; Social Sciences, 23</w:t>
      </w:r>
      <w:r w:rsidRPr="00167B57">
        <w:rPr>
          <w:sz w:val="22"/>
          <w:szCs w:val="22"/>
          <w:lang w:val="en-US"/>
        </w:rPr>
        <w:t>(1), 27-37.</w:t>
      </w:r>
      <w:r w:rsidR="00BD263C" w:rsidRPr="00167B57">
        <w:rPr>
          <w:sz w:val="22"/>
          <w:szCs w:val="22"/>
          <w:lang w:val="en-US"/>
        </w:rPr>
        <w:t xml:space="preserve"> Available from: </w:t>
      </w:r>
      <w:hyperlink r:id="rId12" w:history="1">
        <w:r w:rsidR="00BD263C" w:rsidRPr="00167B57">
          <w:rPr>
            <w:rStyle w:val="Hyperlink"/>
            <w:sz w:val="22"/>
            <w:szCs w:val="22"/>
            <w:lang w:val="en-US"/>
          </w:rPr>
          <w:t>https://www.semanticscholar.org/paper/Public-Patriarchy%3A-An-Analysis-of-Women’s-Access-to-Sanauddin-Owais/b925c1e70f99df3ee90c94d426954efa366fda7c</w:t>
        </w:r>
      </w:hyperlink>
      <w:r w:rsidR="00BD263C" w:rsidRPr="00167B57">
        <w:rPr>
          <w:sz w:val="22"/>
          <w:szCs w:val="22"/>
          <w:lang w:val="en-US"/>
        </w:rPr>
        <w:t xml:space="preserve"> </w:t>
      </w:r>
    </w:p>
    <w:p w14:paraId="77687D04" w14:textId="6DFAF534" w:rsidR="0044182F" w:rsidRPr="00167B57" w:rsidRDefault="004D4AF3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color w:val="000000" w:themeColor="text1"/>
          <w:sz w:val="22"/>
          <w:szCs w:val="22"/>
          <w:lang w:val="en-US"/>
        </w:rPr>
        <w:t xml:space="preserve">Chitrali, J. A., </w:t>
      </w:r>
      <w:proofErr w:type="spellStart"/>
      <w:r w:rsidRPr="00167B57">
        <w:rPr>
          <w:color w:val="000000" w:themeColor="text1"/>
          <w:sz w:val="22"/>
          <w:szCs w:val="22"/>
          <w:lang w:val="en-US"/>
        </w:rPr>
        <w:t>Sanauddin</w:t>
      </w:r>
      <w:proofErr w:type="spellEnd"/>
      <w:r w:rsidRPr="00167B57">
        <w:rPr>
          <w:color w:val="000000" w:themeColor="text1"/>
          <w:sz w:val="22"/>
          <w:szCs w:val="22"/>
          <w:lang w:val="en-US"/>
        </w:rPr>
        <w:t>, N., &amp; </w:t>
      </w:r>
      <w:r w:rsidRPr="00167B57">
        <w:rPr>
          <w:b/>
          <w:bCs/>
          <w:color w:val="000000" w:themeColor="text1"/>
          <w:sz w:val="22"/>
          <w:szCs w:val="22"/>
          <w:lang w:val="en-US"/>
        </w:rPr>
        <w:t>Owais, S.</w:t>
      </w:r>
      <w:r w:rsidRPr="00167B57">
        <w:rPr>
          <w:color w:val="000000" w:themeColor="text1"/>
          <w:sz w:val="22"/>
          <w:szCs w:val="22"/>
          <w:lang w:val="en-US"/>
        </w:rPr>
        <w:t xml:space="preserve"> (2015). </w:t>
      </w:r>
      <w:r w:rsidRPr="00167B57">
        <w:rPr>
          <w:sz w:val="22"/>
          <w:szCs w:val="22"/>
          <w:lang w:val="en-US"/>
        </w:rPr>
        <w:t>Gender-</w:t>
      </w:r>
      <w:r w:rsidR="00904059" w:rsidRPr="00167B57">
        <w:rPr>
          <w:sz w:val="22"/>
          <w:szCs w:val="22"/>
          <w:lang w:val="en-US"/>
        </w:rPr>
        <w:t>based discrimination in punishment at schools</w:t>
      </w:r>
      <w:r w:rsidRPr="00167B57">
        <w:rPr>
          <w:sz w:val="22"/>
          <w:szCs w:val="22"/>
          <w:lang w:val="en-US"/>
        </w:rPr>
        <w:t xml:space="preserve">: A </w:t>
      </w:r>
      <w:r w:rsidR="00904059" w:rsidRPr="00167B57">
        <w:rPr>
          <w:sz w:val="22"/>
          <w:szCs w:val="22"/>
          <w:lang w:val="en-US"/>
        </w:rPr>
        <w:t xml:space="preserve">study of selected schools in </w:t>
      </w:r>
      <w:r w:rsidRPr="00167B57">
        <w:rPr>
          <w:sz w:val="22"/>
          <w:szCs w:val="22"/>
          <w:lang w:val="en-US"/>
        </w:rPr>
        <w:t>Khyber Pakhtunkhwa, Pakistan</w:t>
      </w:r>
      <w:r w:rsidRPr="00167B57">
        <w:rPr>
          <w:color w:val="000000" w:themeColor="text1"/>
          <w:sz w:val="22"/>
          <w:szCs w:val="22"/>
          <w:lang w:val="en-US"/>
        </w:rPr>
        <w:t>, </w:t>
      </w:r>
      <w:r w:rsidRPr="00167B57">
        <w:rPr>
          <w:i/>
          <w:iCs/>
          <w:color w:val="000000" w:themeColor="text1"/>
          <w:sz w:val="22"/>
          <w:szCs w:val="22"/>
          <w:lang w:val="en-US"/>
        </w:rPr>
        <w:t>Pakistan Journal of Criminology,</w:t>
      </w:r>
      <w:r w:rsidRPr="00167B57">
        <w:rPr>
          <w:color w:val="000000" w:themeColor="text1"/>
          <w:sz w:val="22"/>
          <w:szCs w:val="22"/>
          <w:lang w:val="en-US"/>
        </w:rPr>
        <w:t> </w:t>
      </w:r>
      <w:r w:rsidRPr="00167B57">
        <w:rPr>
          <w:i/>
          <w:color w:val="000000" w:themeColor="text1"/>
          <w:sz w:val="22"/>
          <w:szCs w:val="22"/>
          <w:lang w:val="en-US"/>
        </w:rPr>
        <w:t>7</w:t>
      </w:r>
      <w:r w:rsidR="00AA5EBF" w:rsidRPr="00167B57">
        <w:rPr>
          <w:color w:val="000000" w:themeColor="text1"/>
          <w:sz w:val="22"/>
          <w:szCs w:val="22"/>
          <w:lang w:val="en-US"/>
        </w:rPr>
        <w:t>(</w:t>
      </w:r>
      <w:r w:rsidRPr="00167B57">
        <w:rPr>
          <w:color w:val="000000" w:themeColor="text1"/>
          <w:sz w:val="22"/>
          <w:szCs w:val="22"/>
          <w:lang w:val="en-US"/>
        </w:rPr>
        <w:t>3</w:t>
      </w:r>
      <w:r w:rsidR="00AA5EBF" w:rsidRPr="00167B57">
        <w:rPr>
          <w:color w:val="000000" w:themeColor="text1"/>
          <w:sz w:val="22"/>
          <w:szCs w:val="22"/>
          <w:lang w:val="en-US"/>
        </w:rPr>
        <w:t>)</w:t>
      </w:r>
      <w:r w:rsidRPr="00167B57">
        <w:rPr>
          <w:color w:val="000000" w:themeColor="text1"/>
          <w:sz w:val="22"/>
          <w:szCs w:val="22"/>
          <w:lang w:val="en-US"/>
        </w:rPr>
        <w:t xml:space="preserve">, </w:t>
      </w:r>
      <w:r w:rsidR="00AA5EBF" w:rsidRPr="00167B57">
        <w:rPr>
          <w:color w:val="000000" w:themeColor="text1"/>
          <w:sz w:val="22"/>
          <w:szCs w:val="22"/>
          <w:lang w:val="en-US"/>
        </w:rPr>
        <w:t>51-71.</w:t>
      </w:r>
      <w:r w:rsidR="00D0786A" w:rsidRPr="00167B57">
        <w:rPr>
          <w:color w:val="000000" w:themeColor="text1"/>
          <w:sz w:val="22"/>
          <w:szCs w:val="22"/>
          <w:lang w:val="en-US"/>
        </w:rPr>
        <w:t xml:space="preserve"> Available from: </w:t>
      </w:r>
      <w:hyperlink r:id="rId13" w:history="1">
        <w:r w:rsidR="00BD263C" w:rsidRPr="00167B57">
          <w:rPr>
            <w:rStyle w:val="Hyperlink"/>
            <w:sz w:val="22"/>
            <w:szCs w:val="22"/>
            <w:lang w:val="en-US"/>
          </w:rPr>
          <w:t>http://www.pjcriminology.com/publications/gender-based-discrimination-in-punishments-at-schools-a-study-of-selected-schools-in-khyber-pakhtunkhwa-pakistan/</w:t>
        </w:r>
      </w:hyperlink>
      <w:r w:rsidR="00BD263C" w:rsidRPr="00167B57">
        <w:rPr>
          <w:sz w:val="22"/>
          <w:szCs w:val="22"/>
          <w:lang w:val="en-US"/>
        </w:rPr>
        <w:t xml:space="preserve"> </w:t>
      </w:r>
      <w:r w:rsidR="00D0786A" w:rsidRPr="00167B57">
        <w:rPr>
          <w:color w:val="000000" w:themeColor="text1"/>
          <w:sz w:val="22"/>
          <w:szCs w:val="22"/>
          <w:lang w:val="en-US"/>
        </w:rPr>
        <w:t xml:space="preserve"> </w:t>
      </w:r>
    </w:p>
    <w:p w14:paraId="678DE89B" w14:textId="65AC029D" w:rsidR="00A97D51" w:rsidRPr="00D41925" w:rsidRDefault="008C0C26" w:rsidP="00322A9A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167B57">
        <w:rPr>
          <w:sz w:val="22"/>
          <w:szCs w:val="22"/>
          <w:lang w:val="en-US"/>
        </w:rPr>
        <w:t xml:space="preserve">Chitrali, J., </w:t>
      </w:r>
      <w:proofErr w:type="spellStart"/>
      <w:r w:rsidRPr="00167B57">
        <w:rPr>
          <w:sz w:val="22"/>
          <w:szCs w:val="22"/>
          <w:lang w:val="en-US"/>
        </w:rPr>
        <w:t>Sanauddin</w:t>
      </w:r>
      <w:proofErr w:type="spellEnd"/>
      <w:r w:rsidRPr="00167B57">
        <w:rPr>
          <w:sz w:val="22"/>
          <w:szCs w:val="22"/>
          <w:lang w:val="en-US"/>
        </w:rPr>
        <w:t xml:space="preserve">, N., &amp; </w:t>
      </w:r>
      <w:r w:rsidRPr="00167B57">
        <w:rPr>
          <w:b/>
          <w:sz w:val="22"/>
          <w:szCs w:val="22"/>
          <w:lang w:val="en-US"/>
        </w:rPr>
        <w:t>Owais, S.</w:t>
      </w:r>
      <w:r w:rsidRPr="00167B57">
        <w:rPr>
          <w:sz w:val="22"/>
          <w:szCs w:val="22"/>
          <w:lang w:val="en-US"/>
        </w:rPr>
        <w:t xml:space="preserve"> (2015). Violence </w:t>
      </w:r>
      <w:r w:rsidR="00904059" w:rsidRPr="00167B57">
        <w:rPr>
          <w:sz w:val="22"/>
          <w:szCs w:val="22"/>
          <w:lang w:val="en-US"/>
        </w:rPr>
        <w:t>e</w:t>
      </w:r>
      <w:r w:rsidRPr="00167B57">
        <w:rPr>
          <w:sz w:val="22"/>
          <w:szCs w:val="22"/>
          <w:lang w:val="en-US"/>
        </w:rPr>
        <w:t xml:space="preserve">xplained? A review of </w:t>
      </w:r>
      <w:r w:rsidR="00904059" w:rsidRPr="00167B57">
        <w:rPr>
          <w:sz w:val="22"/>
          <w:szCs w:val="22"/>
          <w:lang w:val="en-US"/>
        </w:rPr>
        <w:t xml:space="preserve">theoretical explanations of violent </w:t>
      </w:r>
      <w:r w:rsidR="00E5402C" w:rsidRPr="00167B57">
        <w:rPr>
          <w:sz w:val="22"/>
          <w:szCs w:val="22"/>
          <w:lang w:val="en-US"/>
        </w:rPr>
        <w:t>behavior</w:t>
      </w:r>
      <w:r w:rsidRPr="00167B57">
        <w:rPr>
          <w:sz w:val="22"/>
          <w:szCs w:val="22"/>
          <w:lang w:val="en-US"/>
        </w:rPr>
        <w:t xml:space="preserve">. </w:t>
      </w:r>
      <w:r w:rsidRPr="00167B57">
        <w:rPr>
          <w:i/>
          <w:iCs/>
          <w:sz w:val="22"/>
          <w:szCs w:val="22"/>
          <w:lang w:val="en-US"/>
        </w:rPr>
        <w:t xml:space="preserve">Pakistan Journal </w:t>
      </w:r>
      <w:r w:rsidR="00240EDA" w:rsidRPr="00167B57">
        <w:rPr>
          <w:i/>
          <w:iCs/>
          <w:sz w:val="22"/>
          <w:szCs w:val="22"/>
          <w:lang w:val="en-US"/>
        </w:rPr>
        <w:t>o</w:t>
      </w:r>
      <w:r w:rsidRPr="00167B57">
        <w:rPr>
          <w:i/>
          <w:iCs/>
          <w:sz w:val="22"/>
          <w:szCs w:val="22"/>
          <w:lang w:val="en-US"/>
        </w:rPr>
        <w:t>f</w:t>
      </w:r>
      <w:r w:rsidR="00240EDA" w:rsidRPr="00167B57">
        <w:rPr>
          <w:i/>
          <w:iCs/>
          <w:sz w:val="22"/>
          <w:szCs w:val="22"/>
          <w:lang w:val="en-US"/>
        </w:rPr>
        <w:t xml:space="preserve"> </w:t>
      </w:r>
      <w:r w:rsidRPr="00167B57">
        <w:rPr>
          <w:i/>
          <w:iCs/>
          <w:sz w:val="22"/>
          <w:szCs w:val="22"/>
          <w:lang w:val="en-US"/>
        </w:rPr>
        <w:t>Criminology, 7</w:t>
      </w:r>
      <w:r w:rsidRPr="00167B57">
        <w:rPr>
          <w:sz w:val="22"/>
          <w:szCs w:val="22"/>
          <w:lang w:val="en-US"/>
        </w:rPr>
        <w:t>(4), 1-15.</w:t>
      </w:r>
      <w:r w:rsidRPr="00167B57">
        <w:rPr>
          <w:rStyle w:val="apple-converted-space"/>
          <w:sz w:val="22"/>
          <w:szCs w:val="22"/>
          <w:lang w:val="en-US"/>
        </w:rPr>
        <w:t> </w:t>
      </w:r>
      <w:r w:rsidR="00D0786A" w:rsidRPr="00167B57">
        <w:rPr>
          <w:rStyle w:val="apple-converted-space"/>
          <w:sz w:val="22"/>
          <w:szCs w:val="22"/>
          <w:lang w:val="en-US"/>
        </w:rPr>
        <w:t xml:space="preserve">Available from: </w:t>
      </w:r>
      <w:hyperlink r:id="rId14" w:history="1">
        <w:r w:rsidR="00BD263C" w:rsidRPr="00167B57">
          <w:rPr>
            <w:rStyle w:val="Hyperlink"/>
            <w:sz w:val="22"/>
            <w:szCs w:val="22"/>
            <w:lang w:val="en-US"/>
          </w:rPr>
          <w:t>http://www.pjcriminology.com/publications/violence-explained-a-review-of-theoretical-explanations-of-violent-behavior/</w:t>
        </w:r>
      </w:hyperlink>
      <w:r w:rsidR="00BD263C" w:rsidRPr="00167B57">
        <w:rPr>
          <w:sz w:val="22"/>
          <w:szCs w:val="22"/>
          <w:lang w:val="en-US"/>
        </w:rPr>
        <w:t xml:space="preserve"> </w:t>
      </w:r>
    </w:p>
    <w:p w14:paraId="18DB6B57" w14:textId="77777777" w:rsidR="009C7416" w:rsidRPr="00D41925" w:rsidRDefault="009C7416" w:rsidP="009C7416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PUBLICATIONS: Manuscripts Under-review/preparation</w:t>
      </w:r>
    </w:p>
    <w:p w14:paraId="34B1A5E6" w14:textId="77777777" w:rsidR="009C7416" w:rsidRDefault="009C7416" w:rsidP="009C7416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b/>
          <w:bCs/>
          <w:sz w:val="22"/>
          <w:szCs w:val="22"/>
          <w:lang w:val="en-US" w:eastAsia="en-US"/>
        </w:rPr>
      </w:pPr>
    </w:p>
    <w:p w14:paraId="1E36325D" w14:textId="77777777" w:rsidR="009C7416" w:rsidRPr="00D41925" w:rsidRDefault="009C7416" w:rsidP="009C7416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D41925">
        <w:rPr>
          <w:rFonts w:eastAsiaTheme="minorHAnsi"/>
          <w:b/>
          <w:bCs/>
          <w:sz w:val="22"/>
          <w:szCs w:val="22"/>
          <w:lang w:val="en-US" w:eastAsia="en-US"/>
        </w:rPr>
        <w:t>Owais, S.</w:t>
      </w:r>
      <w:r w:rsidRPr="00D41925">
        <w:rPr>
          <w:rFonts w:eastAsiaTheme="minorHAnsi"/>
          <w:sz w:val="22"/>
          <w:szCs w:val="22"/>
          <w:lang w:val="en-US" w:eastAsia="en-US"/>
        </w:rPr>
        <w:t xml:space="preserve"> (under-review). Women’s empowerment or business as usual? insights from a women-run Village Bank (VB) in Khyber Pakhtunkhwa, Pakistan. </w:t>
      </w:r>
      <w:hyperlink r:id="rId15" w:history="1">
        <w:proofErr w:type="spellStart"/>
        <w:r w:rsidRPr="00D41925">
          <w:rPr>
            <w:rStyle w:val="Hyperlink"/>
            <w:rFonts w:eastAsiaTheme="minorHAnsi"/>
            <w:i/>
            <w:iCs/>
            <w:sz w:val="22"/>
            <w:szCs w:val="22"/>
            <w:lang w:val="en-US" w:eastAsia="en-US"/>
          </w:rPr>
          <w:t>Geoforum</w:t>
        </w:r>
        <w:proofErr w:type="spellEnd"/>
      </w:hyperlink>
      <w:r w:rsidRPr="00D41925"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2036CA0B" w14:textId="77777777" w:rsidR="009C7416" w:rsidRPr="00D41925" w:rsidRDefault="009C7416" w:rsidP="009C7416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proofErr w:type="spellStart"/>
      <w:r w:rsidRPr="00D41925">
        <w:rPr>
          <w:bCs/>
          <w:sz w:val="22"/>
          <w:szCs w:val="22"/>
          <w:lang w:val="en-US"/>
        </w:rPr>
        <w:lastRenderedPageBreak/>
        <w:t>Aminullah</w:t>
      </w:r>
      <w:proofErr w:type="spellEnd"/>
      <w:r w:rsidRPr="00D41925">
        <w:rPr>
          <w:bCs/>
          <w:sz w:val="22"/>
          <w:szCs w:val="22"/>
          <w:lang w:val="en-US"/>
        </w:rPr>
        <w:t>, &amp;</w:t>
      </w:r>
      <w:r w:rsidRPr="00D41925">
        <w:rPr>
          <w:b/>
          <w:sz w:val="22"/>
          <w:szCs w:val="22"/>
          <w:lang w:val="en-US"/>
        </w:rPr>
        <w:t xml:space="preserve"> Owais, S. </w:t>
      </w:r>
      <w:r w:rsidRPr="00D41925">
        <w:rPr>
          <w:bCs/>
          <w:sz w:val="22"/>
          <w:szCs w:val="22"/>
          <w:lang w:val="en-US"/>
        </w:rPr>
        <w:t>(under-review).</w:t>
      </w:r>
      <w:r w:rsidRPr="00D41925">
        <w:rPr>
          <w:b/>
          <w:sz w:val="22"/>
          <w:szCs w:val="22"/>
          <w:lang w:val="en-US"/>
        </w:rPr>
        <w:t xml:space="preserve"> </w:t>
      </w:r>
      <w:r w:rsidRPr="00D41925">
        <w:rPr>
          <w:bCs/>
          <w:sz w:val="22"/>
          <w:szCs w:val="22"/>
          <w:lang w:val="en-US" w:eastAsia="en-US"/>
        </w:rPr>
        <w:t xml:space="preserve">Implications of social capital in political empowerment of women in Pakistan: the case of quota-based Local Government System. </w:t>
      </w:r>
      <w:hyperlink r:id="rId16" w:history="1">
        <w:r w:rsidRPr="00D41925">
          <w:rPr>
            <w:rStyle w:val="Hyperlink"/>
            <w:bCs/>
            <w:i/>
            <w:sz w:val="22"/>
            <w:szCs w:val="22"/>
            <w:lang w:val="en-US" w:eastAsia="en-US"/>
          </w:rPr>
          <w:t>Pakistan</w:t>
        </w:r>
      </w:hyperlink>
    </w:p>
    <w:p w14:paraId="70F1BA92" w14:textId="77777777" w:rsidR="009C7416" w:rsidRPr="00D41925" w:rsidRDefault="009C7416" w:rsidP="009C7416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D41925">
        <w:rPr>
          <w:b/>
          <w:sz w:val="22"/>
          <w:szCs w:val="22"/>
          <w:lang w:val="en-US"/>
        </w:rPr>
        <w:t>Owais, S.</w:t>
      </w:r>
      <w:r w:rsidRPr="00D41925">
        <w:rPr>
          <w:bCs/>
          <w:sz w:val="22"/>
          <w:szCs w:val="22"/>
          <w:lang w:val="en-US"/>
        </w:rPr>
        <w:t xml:space="preserve"> (under-preparation). Fertilizers for bombs? development logic versus peasants’ logic in value chain agriculture – a </w:t>
      </w:r>
      <w:proofErr w:type="spellStart"/>
      <w:r w:rsidRPr="00D41925">
        <w:rPr>
          <w:bCs/>
          <w:sz w:val="22"/>
          <w:szCs w:val="22"/>
          <w:lang w:val="en-US"/>
        </w:rPr>
        <w:t>Longian</w:t>
      </w:r>
      <w:proofErr w:type="spellEnd"/>
      <w:r w:rsidRPr="00D41925">
        <w:rPr>
          <w:bCs/>
          <w:sz w:val="22"/>
          <w:szCs w:val="22"/>
          <w:lang w:val="en-US"/>
        </w:rPr>
        <w:t xml:space="preserve"> perspective.</w:t>
      </w:r>
    </w:p>
    <w:p w14:paraId="048F642F" w14:textId="77777777" w:rsidR="009C7416" w:rsidRPr="00D41925" w:rsidRDefault="009C7416" w:rsidP="009C7416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sz w:val="22"/>
          <w:szCs w:val="22"/>
          <w:lang w:val="en-US"/>
        </w:rPr>
      </w:pPr>
      <w:r w:rsidRPr="00D41925">
        <w:rPr>
          <w:b/>
          <w:sz w:val="22"/>
          <w:szCs w:val="22"/>
          <w:lang w:val="en-US"/>
        </w:rPr>
        <w:t>Owais, S.</w:t>
      </w:r>
      <w:r w:rsidRPr="00D41925">
        <w:rPr>
          <w:bCs/>
          <w:sz w:val="22"/>
          <w:szCs w:val="22"/>
          <w:lang w:val="en-US"/>
        </w:rPr>
        <w:t xml:space="preserve"> (under-preparation). Social sciences in Pakistan: Cold War offspring into neoliberal adolescence?</w:t>
      </w:r>
    </w:p>
    <w:p w14:paraId="0C031D58" w14:textId="77777777" w:rsidR="009C7416" w:rsidRPr="00D41925" w:rsidRDefault="009C7416" w:rsidP="009C7416">
      <w:pPr>
        <w:pStyle w:val="NormalWeb"/>
        <w:snapToGrid w:val="0"/>
        <w:spacing w:before="0" w:beforeAutospacing="0" w:after="0" w:afterAutospacing="0"/>
        <w:ind w:left="1134" w:hanging="851"/>
        <w:contextualSpacing/>
        <w:rPr>
          <w:rFonts w:eastAsiaTheme="minorHAnsi"/>
          <w:color w:val="000000" w:themeColor="text1"/>
          <w:sz w:val="22"/>
          <w:szCs w:val="22"/>
          <w:lang w:val="en-US"/>
        </w:rPr>
      </w:pPr>
      <w:r w:rsidRPr="00D41925">
        <w:rPr>
          <w:b/>
          <w:color w:val="000000" w:themeColor="text1"/>
          <w:sz w:val="22"/>
          <w:szCs w:val="22"/>
          <w:lang w:val="en-US"/>
        </w:rPr>
        <w:t>Owais, S.</w:t>
      </w:r>
      <w:r w:rsidRPr="00D41925">
        <w:rPr>
          <w:bCs/>
          <w:color w:val="000000" w:themeColor="text1"/>
          <w:sz w:val="22"/>
          <w:szCs w:val="22"/>
          <w:lang w:val="en-US"/>
        </w:rPr>
        <w:t xml:space="preserve"> (under-preparation). Anomalies in Publishing Research Papers in Public Sector Universities in Pakistan.</w:t>
      </w:r>
    </w:p>
    <w:p w14:paraId="2F94DA11" w14:textId="77777777" w:rsidR="00CC3F3B" w:rsidRPr="00D41925" w:rsidRDefault="00CC3F3B" w:rsidP="00CC3F3B">
      <w:pPr>
        <w:pStyle w:val="NormalWeb"/>
        <w:snapToGrid w:val="0"/>
        <w:spacing w:before="0" w:beforeAutospacing="0" w:after="0" w:afterAutospacing="0"/>
        <w:contextualSpacing/>
        <w:rPr>
          <w:rStyle w:val="apple-converted-space"/>
          <w:rFonts w:eastAsiaTheme="minorHAnsi"/>
          <w:sz w:val="22"/>
          <w:szCs w:val="22"/>
          <w:lang w:val="en-US"/>
        </w:rPr>
      </w:pPr>
    </w:p>
    <w:p w14:paraId="60FD0871" w14:textId="2ACD5D95" w:rsidR="006A18A8" w:rsidRPr="00D41925" w:rsidRDefault="00987B07" w:rsidP="003605CB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 xml:space="preserve">PUBLICATIONS: </w:t>
      </w:r>
      <w:r w:rsidR="00221506" w:rsidRPr="00D41925">
        <w:rPr>
          <w:rFonts w:cs="Times New Roman"/>
          <w:sz w:val="22"/>
          <w:szCs w:val="22"/>
          <w:lang w:val="en-US"/>
        </w:rPr>
        <w:t>Research Reports</w:t>
      </w:r>
    </w:p>
    <w:p w14:paraId="126B2E8C" w14:textId="77777777" w:rsidR="009C7416" w:rsidRDefault="009C7416" w:rsidP="00322A9A">
      <w:pPr>
        <w:ind w:left="1134" w:hanging="851"/>
        <w:jc w:val="both"/>
        <w:rPr>
          <w:color w:val="000000" w:themeColor="text1"/>
          <w:sz w:val="22"/>
          <w:szCs w:val="22"/>
          <w:lang w:val="en-US"/>
        </w:rPr>
      </w:pPr>
    </w:p>
    <w:p w14:paraId="55C5FAA9" w14:textId="74D109A0" w:rsidR="002F00C7" w:rsidRPr="00167B57" w:rsidRDefault="00F86745" w:rsidP="00322A9A">
      <w:pPr>
        <w:ind w:left="1134" w:hanging="851"/>
        <w:jc w:val="both"/>
        <w:rPr>
          <w:color w:val="000000" w:themeColor="text1"/>
          <w:sz w:val="22"/>
          <w:szCs w:val="22"/>
          <w:lang w:val="en-US"/>
        </w:rPr>
      </w:pPr>
      <w:proofErr w:type="spellStart"/>
      <w:r w:rsidRPr="00167B57">
        <w:rPr>
          <w:color w:val="000000" w:themeColor="text1"/>
          <w:sz w:val="22"/>
          <w:szCs w:val="22"/>
          <w:lang w:val="en-US"/>
        </w:rPr>
        <w:t>Sanauddin</w:t>
      </w:r>
      <w:proofErr w:type="spellEnd"/>
      <w:r w:rsidRPr="00167B57">
        <w:rPr>
          <w:color w:val="000000" w:themeColor="text1"/>
          <w:sz w:val="22"/>
          <w:szCs w:val="22"/>
          <w:lang w:val="en-US"/>
        </w:rPr>
        <w:t xml:space="preserve">, N. &amp; </w:t>
      </w:r>
      <w:r w:rsidRPr="00167B57">
        <w:rPr>
          <w:b/>
          <w:bCs/>
          <w:color w:val="000000" w:themeColor="text1"/>
          <w:sz w:val="22"/>
          <w:szCs w:val="22"/>
          <w:lang w:val="en-US"/>
        </w:rPr>
        <w:t>Owais, S.</w:t>
      </w:r>
      <w:r w:rsidRPr="00167B57">
        <w:rPr>
          <w:color w:val="000000" w:themeColor="text1"/>
          <w:sz w:val="22"/>
          <w:szCs w:val="22"/>
          <w:lang w:val="en-US"/>
        </w:rPr>
        <w:t xml:space="preserve"> (2020). Knowledge-based </w:t>
      </w:r>
      <w:r w:rsidR="00904059" w:rsidRPr="00167B57">
        <w:rPr>
          <w:color w:val="000000" w:themeColor="text1"/>
          <w:sz w:val="22"/>
          <w:szCs w:val="22"/>
          <w:lang w:val="en-US"/>
        </w:rPr>
        <w:t>e</w:t>
      </w:r>
      <w:r w:rsidRPr="00167B57">
        <w:rPr>
          <w:color w:val="000000" w:themeColor="text1"/>
          <w:sz w:val="22"/>
          <w:szCs w:val="22"/>
          <w:lang w:val="en-US"/>
        </w:rPr>
        <w:t xml:space="preserve">conomy and </w:t>
      </w:r>
      <w:r w:rsidR="00904059" w:rsidRPr="00167B57">
        <w:rPr>
          <w:color w:val="000000" w:themeColor="text1"/>
          <w:sz w:val="22"/>
          <w:szCs w:val="22"/>
          <w:lang w:val="en-US"/>
        </w:rPr>
        <w:t>s</w:t>
      </w:r>
      <w:r w:rsidRPr="00167B57">
        <w:rPr>
          <w:color w:val="000000" w:themeColor="text1"/>
          <w:sz w:val="22"/>
          <w:szCs w:val="22"/>
          <w:lang w:val="en-US"/>
        </w:rPr>
        <w:t xml:space="preserve">ocial </w:t>
      </w:r>
      <w:r w:rsidR="00904059" w:rsidRPr="00167B57">
        <w:rPr>
          <w:color w:val="000000" w:themeColor="text1"/>
          <w:sz w:val="22"/>
          <w:szCs w:val="22"/>
          <w:lang w:val="en-US"/>
        </w:rPr>
        <w:t>s</w:t>
      </w:r>
      <w:r w:rsidRPr="00167B57">
        <w:rPr>
          <w:color w:val="000000" w:themeColor="text1"/>
          <w:sz w:val="22"/>
          <w:szCs w:val="22"/>
          <w:lang w:val="en-US"/>
        </w:rPr>
        <w:t>cience</w:t>
      </w:r>
      <w:r w:rsidR="000A12AE" w:rsidRPr="00167B57">
        <w:rPr>
          <w:color w:val="000000" w:themeColor="text1"/>
          <w:sz w:val="22"/>
          <w:szCs w:val="22"/>
          <w:lang w:val="en-US"/>
        </w:rPr>
        <w:t>s</w:t>
      </w:r>
      <w:r w:rsidRPr="00167B57">
        <w:rPr>
          <w:color w:val="000000" w:themeColor="text1"/>
          <w:sz w:val="22"/>
          <w:szCs w:val="22"/>
          <w:lang w:val="en-US"/>
        </w:rPr>
        <w:t xml:space="preserve"> </w:t>
      </w:r>
      <w:r w:rsidR="00904059" w:rsidRPr="00167B57">
        <w:rPr>
          <w:color w:val="000000" w:themeColor="text1"/>
          <w:sz w:val="22"/>
          <w:szCs w:val="22"/>
          <w:lang w:val="en-US"/>
        </w:rPr>
        <w:t>in Pakistan: An institutionalist analysis of factors in relatively low r</w:t>
      </w:r>
      <w:r w:rsidRPr="00167B57">
        <w:rPr>
          <w:color w:val="000000" w:themeColor="text1"/>
          <w:sz w:val="22"/>
          <w:szCs w:val="22"/>
          <w:lang w:val="en-US"/>
        </w:rPr>
        <w:t xml:space="preserve">esearch </w:t>
      </w:r>
      <w:r w:rsidR="00904059" w:rsidRPr="00167B57">
        <w:rPr>
          <w:color w:val="000000" w:themeColor="text1"/>
          <w:sz w:val="22"/>
          <w:szCs w:val="22"/>
          <w:lang w:val="en-US"/>
        </w:rPr>
        <w:t>p</w:t>
      </w:r>
      <w:r w:rsidRPr="00167B57">
        <w:rPr>
          <w:color w:val="000000" w:themeColor="text1"/>
          <w:sz w:val="22"/>
          <w:szCs w:val="22"/>
          <w:lang w:val="en-US"/>
        </w:rPr>
        <w:t>roductivity</w:t>
      </w:r>
      <w:r w:rsidR="00FA1D1B" w:rsidRPr="00167B57">
        <w:rPr>
          <w:color w:val="000000" w:themeColor="text1"/>
          <w:sz w:val="22"/>
          <w:szCs w:val="22"/>
          <w:lang w:val="en-US"/>
        </w:rPr>
        <w:t>. Islamabad: Higher Education Commission (HEC).</w:t>
      </w:r>
    </w:p>
    <w:p w14:paraId="700C3F19" w14:textId="6868F616" w:rsidR="00EA63DE" w:rsidRPr="00167B57" w:rsidRDefault="00221506" w:rsidP="00322A9A">
      <w:pPr>
        <w:ind w:left="1134" w:hanging="851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167B57">
        <w:rPr>
          <w:b/>
          <w:color w:val="383838"/>
          <w:sz w:val="22"/>
          <w:szCs w:val="22"/>
          <w:lang w:val="en-US"/>
        </w:rPr>
        <w:t>Owais, S.</w:t>
      </w:r>
      <w:r w:rsidRPr="00167B57">
        <w:rPr>
          <w:color w:val="383838"/>
          <w:sz w:val="22"/>
          <w:szCs w:val="22"/>
          <w:lang w:val="en-US"/>
        </w:rPr>
        <w:t xml:space="preserve"> (2012)</w:t>
      </w:r>
      <w:r w:rsidRPr="00167B57">
        <w:rPr>
          <w:color w:val="000000" w:themeColor="text1"/>
          <w:sz w:val="22"/>
          <w:szCs w:val="22"/>
          <w:lang w:val="en-US"/>
        </w:rPr>
        <w:t xml:space="preserve"> </w:t>
      </w:r>
      <w:r w:rsidRPr="00167B57">
        <w:rPr>
          <w:color w:val="383838"/>
          <w:sz w:val="22"/>
          <w:szCs w:val="22"/>
          <w:lang w:val="en-US"/>
        </w:rPr>
        <w:t xml:space="preserve">Briefing </w:t>
      </w:r>
      <w:r w:rsidR="000A12AE" w:rsidRPr="00167B57">
        <w:rPr>
          <w:color w:val="383838"/>
          <w:sz w:val="22"/>
          <w:szCs w:val="22"/>
          <w:lang w:val="en-US"/>
        </w:rPr>
        <w:t>p</w:t>
      </w:r>
      <w:r w:rsidRPr="00167B57">
        <w:rPr>
          <w:color w:val="383838"/>
          <w:sz w:val="22"/>
          <w:szCs w:val="22"/>
          <w:lang w:val="en-US"/>
        </w:rPr>
        <w:t xml:space="preserve">aper: A </w:t>
      </w:r>
      <w:r w:rsidR="000A12AE" w:rsidRPr="00167B57">
        <w:rPr>
          <w:color w:val="383838"/>
          <w:sz w:val="22"/>
          <w:szCs w:val="22"/>
          <w:lang w:val="en-US"/>
        </w:rPr>
        <w:t>g</w:t>
      </w:r>
      <w:r w:rsidRPr="00167B57">
        <w:rPr>
          <w:color w:val="383838"/>
          <w:sz w:val="22"/>
          <w:szCs w:val="22"/>
          <w:lang w:val="en-US"/>
        </w:rPr>
        <w:t xml:space="preserve">ender </w:t>
      </w:r>
      <w:r w:rsidR="000A12AE" w:rsidRPr="00167B57">
        <w:rPr>
          <w:color w:val="383838"/>
          <w:sz w:val="22"/>
          <w:szCs w:val="22"/>
          <w:lang w:val="en-US"/>
        </w:rPr>
        <w:t>a</w:t>
      </w:r>
      <w:r w:rsidRPr="00167B57">
        <w:rPr>
          <w:color w:val="383838"/>
          <w:sz w:val="22"/>
          <w:szCs w:val="22"/>
          <w:lang w:val="en-US"/>
        </w:rPr>
        <w:t>nalysis of Khyber Pakhtunkhwa Budget (FY 2010-11), Peshawar: UNDP-SPRSM Project.</w:t>
      </w:r>
    </w:p>
    <w:p w14:paraId="21349B67" w14:textId="7EA370B6" w:rsidR="00221506" w:rsidRDefault="00221506" w:rsidP="00322A9A">
      <w:pPr>
        <w:ind w:left="1134" w:hanging="851"/>
        <w:jc w:val="both"/>
        <w:rPr>
          <w:color w:val="000000" w:themeColor="text1"/>
          <w:sz w:val="22"/>
          <w:szCs w:val="22"/>
          <w:lang w:val="en-US"/>
        </w:rPr>
      </w:pPr>
      <w:r w:rsidRPr="00167B57">
        <w:rPr>
          <w:color w:val="383838"/>
          <w:sz w:val="22"/>
          <w:szCs w:val="22"/>
          <w:lang w:val="en-US"/>
        </w:rPr>
        <w:t xml:space="preserve">Rehman, Z. &amp; </w:t>
      </w:r>
      <w:r w:rsidRPr="00167B57">
        <w:rPr>
          <w:b/>
          <w:color w:val="383838"/>
          <w:sz w:val="22"/>
          <w:szCs w:val="22"/>
          <w:lang w:val="en-US"/>
        </w:rPr>
        <w:t>Owais, S.</w:t>
      </w:r>
      <w:r w:rsidRPr="00167B57">
        <w:rPr>
          <w:color w:val="383838"/>
          <w:sz w:val="22"/>
          <w:szCs w:val="22"/>
          <w:lang w:val="en-US"/>
        </w:rPr>
        <w:t xml:space="preserve"> (2012)</w:t>
      </w:r>
      <w:r w:rsidRPr="00167B57">
        <w:rPr>
          <w:color w:val="000000" w:themeColor="text1"/>
          <w:sz w:val="22"/>
          <w:szCs w:val="22"/>
          <w:lang w:val="en-US"/>
        </w:rPr>
        <w:t xml:space="preserve"> A </w:t>
      </w:r>
      <w:r w:rsidR="000A12AE" w:rsidRPr="00167B57">
        <w:rPr>
          <w:color w:val="000000" w:themeColor="text1"/>
          <w:sz w:val="22"/>
          <w:szCs w:val="22"/>
          <w:lang w:val="en-US"/>
        </w:rPr>
        <w:t>g</w:t>
      </w:r>
      <w:r w:rsidRPr="00167B57">
        <w:rPr>
          <w:color w:val="000000" w:themeColor="text1"/>
          <w:sz w:val="22"/>
          <w:szCs w:val="22"/>
          <w:lang w:val="en-US"/>
        </w:rPr>
        <w:t xml:space="preserve">ender </w:t>
      </w:r>
      <w:r w:rsidR="000A12AE" w:rsidRPr="00167B57">
        <w:rPr>
          <w:color w:val="000000" w:themeColor="text1"/>
          <w:sz w:val="22"/>
          <w:szCs w:val="22"/>
          <w:lang w:val="en-US"/>
        </w:rPr>
        <w:t>a</w:t>
      </w:r>
      <w:r w:rsidRPr="00167B57">
        <w:rPr>
          <w:color w:val="000000" w:themeColor="text1"/>
          <w:sz w:val="22"/>
          <w:szCs w:val="22"/>
          <w:lang w:val="en-US"/>
        </w:rPr>
        <w:t>nalysis of Khyber Pakhtunkhwa’s Budget (FY 2010-11)</w:t>
      </w:r>
      <w:r w:rsidRPr="00167B57">
        <w:rPr>
          <w:color w:val="383838"/>
          <w:sz w:val="22"/>
          <w:szCs w:val="22"/>
          <w:lang w:val="en-US"/>
        </w:rPr>
        <w:t>, Peshawar: UNDP-SPRSM Project.</w:t>
      </w:r>
      <w:r w:rsidRPr="00167B57">
        <w:rPr>
          <w:color w:val="000000" w:themeColor="text1"/>
          <w:sz w:val="22"/>
          <w:szCs w:val="22"/>
          <w:lang w:val="en-US"/>
        </w:rPr>
        <w:t xml:space="preserve"> </w:t>
      </w:r>
    </w:p>
    <w:p w14:paraId="553A6B79" w14:textId="461EFB45" w:rsidR="00CC3F3B" w:rsidRDefault="00CC3F3B" w:rsidP="009C7416">
      <w:pPr>
        <w:pStyle w:val="NormalWeb"/>
        <w:snapToGrid w:val="0"/>
        <w:spacing w:before="0" w:beforeAutospacing="0" w:after="0" w:afterAutospacing="0"/>
        <w:contextualSpacing/>
        <w:rPr>
          <w:b/>
          <w:sz w:val="22"/>
          <w:szCs w:val="22"/>
          <w:lang w:val="en-US"/>
        </w:rPr>
      </w:pPr>
    </w:p>
    <w:p w14:paraId="14642FB8" w14:textId="77777777" w:rsidR="009C7416" w:rsidRPr="00D41925" w:rsidRDefault="009C7416" w:rsidP="009C7416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TEACHING EXPERIENCE</w:t>
      </w:r>
    </w:p>
    <w:p w14:paraId="6E09C6D5" w14:textId="77777777" w:rsidR="009C7416" w:rsidRDefault="009C7416" w:rsidP="009C7416">
      <w:pPr>
        <w:rPr>
          <w:sz w:val="22"/>
          <w:szCs w:val="22"/>
          <w:shd w:val="clear" w:color="auto" w:fill="FFFFFF" w:themeFill="background1"/>
          <w:lang w:val="en-US"/>
        </w:rPr>
      </w:pPr>
    </w:p>
    <w:p w14:paraId="62875546" w14:textId="7EADD678" w:rsidR="009C7416" w:rsidRPr="00D41925" w:rsidRDefault="009C7416" w:rsidP="009C7416">
      <w:pPr>
        <w:rPr>
          <w:sz w:val="22"/>
          <w:szCs w:val="22"/>
          <w:lang w:val="en-US" w:eastAsia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Jan 2017 – Current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Assistant Professor (Sociology)</w:t>
      </w:r>
      <w:r w:rsidRPr="00D41925">
        <w:rPr>
          <w:bCs/>
          <w:sz w:val="22"/>
          <w:szCs w:val="22"/>
          <w:shd w:val="clear" w:color="auto" w:fill="FFFFFF" w:themeFill="background1"/>
          <w:lang w:val="en-US"/>
        </w:rPr>
        <w:t xml:space="preserve">, 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University of Peshawar, Pakistan.</w:t>
      </w:r>
    </w:p>
    <w:p w14:paraId="7CDF3771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14:paraId="1A5EE22A" w14:textId="77777777" w:rsidR="009C7416" w:rsidRPr="00D41925" w:rsidRDefault="009C7416" w:rsidP="009C7416">
      <w:pPr>
        <w:autoSpaceDE w:val="0"/>
        <w:autoSpaceDN w:val="0"/>
        <w:adjustRightInd w:val="0"/>
        <w:ind w:left="3600" w:hanging="3600"/>
        <w:jc w:val="both"/>
        <w:rPr>
          <w:bCs/>
          <w:sz w:val="22"/>
          <w:szCs w:val="22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Jan 2016 – Mar 2016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Teaching Assistant</w:t>
      </w:r>
      <w:r w:rsidRPr="00D41925">
        <w:rPr>
          <w:bCs/>
          <w:sz w:val="22"/>
          <w:szCs w:val="22"/>
          <w:shd w:val="clear" w:color="auto" w:fill="FFFFFF" w:themeFill="background1"/>
          <w:lang w:val="en-US"/>
        </w:rPr>
        <w:t xml:space="preserve">, 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ESRC-</w:t>
      </w:r>
      <w:hyperlink r:id="rId17" w:history="1">
        <w:r w:rsidRPr="00D41925">
          <w:rPr>
            <w:rStyle w:val="Hyperlink"/>
            <w:sz w:val="22"/>
            <w:szCs w:val="22"/>
            <w:shd w:val="clear" w:color="auto" w:fill="FFFFFF" w:themeFill="background1"/>
            <w:lang w:val="en-US"/>
          </w:rPr>
          <w:t>Doctoral Training Centre (DTC)</w:t>
        </w:r>
      </w:hyperlink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 </w:t>
      </w:r>
      <w:r w:rsidRPr="00D41925">
        <w:rPr>
          <w:bCs/>
          <w:sz w:val="22"/>
          <w:szCs w:val="22"/>
          <w:lang w:val="en-US"/>
        </w:rPr>
        <w:t>University of Warwick, United Kingdom.</w:t>
      </w:r>
    </w:p>
    <w:p w14:paraId="45171F54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</w:p>
    <w:p w14:paraId="2319AA97" w14:textId="77777777" w:rsidR="009C7416" w:rsidRPr="00D41925" w:rsidRDefault="009C7416" w:rsidP="009C7416">
      <w:pPr>
        <w:rPr>
          <w:i/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Oct 2014 – Mar 2015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bCs/>
          <w:sz w:val="22"/>
          <w:szCs w:val="22"/>
          <w:lang w:val="en-US"/>
        </w:rPr>
        <w:t xml:space="preserve">Sessional Tutor – </w:t>
      </w:r>
      <w:r w:rsidRPr="00D41925">
        <w:rPr>
          <w:i/>
          <w:sz w:val="22"/>
          <w:szCs w:val="22"/>
          <w:shd w:val="clear" w:color="auto" w:fill="FFFFFF" w:themeFill="background1"/>
          <w:lang w:val="en-US"/>
        </w:rPr>
        <w:t>Sociological Perspectives (UG)</w:t>
      </w:r>
    </w:p>
    <w:p w14:paraId="2AB22ADD" w14:textId="77777777" w:rsidR="009C7416" w:rsidRPr="009C7416" w:rsidRDefault="001A4804" w:rsidP="009C7416">
      <w:pPr>
        <w:ind w:left="2880" w:firstLine="720"/>
        <w:rPr>
          <w:i/>
          <w:sz w:val="22"/>
          <w:szCs w:val="22"/>
          <w:shd w:val="clear" w:color="auto" w:fill="FFFFFF" w:themeFill="background1"/>
          <w:lang w:val="en-US"/>
        </w:rPr>
      </w:pPr>
      <w:hyperlink r:id="rId18" w:history="1">
        <w:r w:rsidR="009C7416" w:rsidRPr="00D41925">
          <w:rPr>
            <w:rStyle w:val="Hyperlink"/>
            <w:bCs/>
            <w:sz w:val="22"/>
            <w:szCs w:val="22"/>
            <w:lang w:val="en-US"/>
          </w:rPr>
          <w:t>Department of Sociology, University of Warwick (UK)</w:t>
        </w:r>
      </w:hyperlink>
      <w:r w:rsidR="009C7416" w:rsidRPr="00D41925">
        <w:rPr>
          <w:i/>
          <w:sz w:val="22"/>
          <w:szCs w:val="22"/>
          <w:shd w:val="clear" w:color="auto" w:fill="FFFFFF" w:themeFill="background1"/>
          <w:lang w:val="en-US"/>
        </w:rPr>
        <w:t xml:space="preserve"> </w:t>
      </w:r>
    </w:p>
    <w:p w14:paraId="1023291E" w14:textId="77777777" w:rsidR="009C7416" w:rsidRPr="00D41925" w:rsidRDefault="009C7416" w:rsidP="009C7416">
      <w:pPr>
        <w:spacing w:after="160" w:line="259" w:lineRule="auto"/>
        <w:rPr>
          <w:sz w:val="22"/>
          <w:szCs w:val="22"/>
          <w:shd w:val="clear" w:color="auto" w:fill="FFFFFF" w:themeFill="background1"/>
          <w:lang w:val="en-US"/>
        </w:rPr>
      </w:pPr>
    </w:p>
    <w:p w14:paraId="2FED2CA8" w14:textId="77777777" w:rsidR="009C7416" w:rsidRPr="00D41925" w:rsidRDefault="009C7416" w:rsidP="009C7416">
      <w:pPr>
        <w:autoSpaceDE w:val="0"/>
        <w:autoSpaceDN w:val="0"/>
        <w:adjustRightInd w:val="0"/>
        <w:ind w:left="3600" w:hanging="3600"/>
        <w:jc w:val="both"/>
        <w:rPr>
          <w:bCs/>
          <w:sz w:val="22"/>
          <w:szCs w:val="22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Oct 2014 – Dec 2014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Teaching Assistant</w:t>
      </w:r>
      <w:r w:rsidRPr="00D41925">
        <w:rPr>
          <w:bCs/>
          <w:sz w:val="22"/>
          <w:szCs w:val="22"/>
          <w:shd w:val="clear" w:color="auto" w:fill="FFFFFF" w:themeFill="background1"/>
          <w:lang w:val="en-US"/>
        </w:rPr>
        <w:t xml:space="preserve">, 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ESRC-</w:t>
      </w:r>
      <w:hyperlink r:id="rId19" w:history="1">
        <w:r w:rsidRPr="00D41925">
          <w:rPr>
            <w:rStyle w:val="Hyperlink"/>
            <w:sz w:val="22"/>
            <w:szCs w:val="22"/>
            <w:shd w:val="clear" w:color="auto" w:fill="FFFFFF" w:themeFill="background1"/>
            <w:lang w:val="en-US"/>
          </w:rPr>
          <w:t>Doctoral Training Centre (DTC)</w:t>
        </w:r>
      </w:hyperlink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 </w:t>
      </w:r>
      <w:r w:rsidRPr="00D41925">
        <w:rPr>
          <w:bCs/>
          <w:sz w:val="22"/>
          <w:szCs w:val="22"/>
          <w:lang w:val="en-US"/>
        </w:rPr>
        <w:t>University of Warwick, United Kingdom.</w:t>
      </w:r>
    </w:p>
    <w:p w14:paraId="38D6EAD2" w14:textId="77777777" w:rsidR="009C7416" w:rsidRPr="00D41925" w:rsidRDefault="009C7416" w:rsidP="009C7416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2"/>
          <w:szCs w:val="22"/>
          <w:lang w:val="en-US"/>
        </w:rPr>
      </w:pPr>
    </w:p>
    <w:p w14:paraId="27FB4033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bCs/>
          <w:sz w:val="22"/>
          <w:szCs w:val="22"/>
          <w:lang w:val="en-US"/>
        </w:rPr>
        <w:t>Dec 2013 – Feb 2015</w:t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/>
          <w:bCs/>
          <w:iCs/>
          <w:sz w:val="22"/>
          <w:szCs w:val="22"/>
          <w:lang w:val="en-US"/>
        </w:rPr>
        <w:t>Academic Mentor</w:t>
      </w:r>
      <w:r w:rsidRPr="00D41925">
        <w:rPr>
          <w:bCs/>
          <w:iCs/>
          <w:sz w:val="22"/>
          <w:szCs w:val="22"/>
          <w:lang w:val="en-US"/>
        </w:rPr>
        <w:t>,</w:t>
      </w:r>
      <w:r w:rsidRPr="00D41925">
        <w:rPr>
          <w:bCs/>
          <w:sz w:val="22"/>
          <w:szCs w:val="22"/>
          <w:lang w:val="en-US"/>
        </w:rPr>
        <w:t xml:space="preserve"> </w:t>
      </w:r>
      <w:proofErr w:type="spellStart"/>
      <w:r w:rsidRPr="00D41925">
        <w:rPr>
          <w:bCs/>
          <w:sz w:val="22"/>
          <w:szCs w:val="22"/>
          <w:lang w:val="en-US"/>
        </w:rPr>
        <w:t>Ritsumeikan</w:t>
      </w:r>
      <w:proofErr w:type="spellEnd"/>
      <w:r w:rsidRPr="00D41925">
        <w:rPr>
          <w:bCs/>
          <w:sz w:val="22"/>
          <w:szCs w:val="22"/>
          <w:lang w:val="en-US"/>
        </w:rPr>
        <w:t xml:space="preserve"> University (Kyoto), Japan.</w:t>
      </w:r>
    </w:p>
    <w:p w14:paraId="6CDAAA0F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</w:p>
    <w:p w14:paraId="1BBAF0DF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bCs/>
          <w:sz w:val="22"/>
          <w:szCs w:val="22"/>
          <w:lang w:val="en-US"/>
        </w:rPr>
        <w:t>Oct 2010 – Sep 2012</w:t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/>
          <w:bCs/>
          <w:iCs/>
          <w:sz w:val="22"/>
          <w:szCs w:val="22"/>
          <w:lang w:val="en-US"/>
        </w:rPr>
        <w:t xml:space="preserve">Assistant Professor </w:t>
      </w:r>
      <w:r w:rsidRPr="00D41925">
        <w:rPr>
          <w:b/>
          <w:iCs/>
          <w:sz w:val="22"/>
          <w:szCs w:val="22"/>
          <w:shd w:val="clear" w:color="auto" w:fill="FFFFFF" w:themeFill="background1"/>
          <w:lang w:val="en-US"/>
        </w:rPr>
        <w:t>(Sociology)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, University of Peshawar, Pakistan.</w:t>
      </w:r>
    </w:p>
    <w:p w14:paraId="6DB75262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</w:p>
    <w:p w14:paraId="2CE05C5C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Jan 2010 – Jun 2011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bCs/>
          <w:sz w:val="22"/>
          <w:szCs w:val="22"/>
          <w:shd w:val="clear" w:color="auto" w:fill="FFFFFF" w:themeFill="background1"/>
          <w:lang w:val="en-US"/>
        </w:rPr>
        <w:t>Visiting Lecturer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, Institute of Management Sciences, </w:t>
      </w:r>
    </w:p>
    <w:p w14:paraId="3643F87C" w14:textId="77777777" w:rsidR="009C7416" w:rsidRPr="00D41925" w:rsidRDefault="009C7416" w:rsidP="009C741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  <w:t>Peshawar.</w:t>
      </w:r>
    </w:p>
    <w:p w14:paraId="68A07653" w14:textId="77777777" w:rsidR="009C7416" w:rsidRPr="00D41925" w:rsidRDefault="009C7416" w:rsidP="009C7416">
      <w:pPr>
        <w:autoSpaceDE w:val="0"/>
        <w:autoSpaceDN w:val="0"/>
        <w:adjustRightInd w:val="0"/>
        <w:rPr>
          <w:sz w:val="22"/>
          <w:szCs w:val="22"/>
          <w:shd w:val="clear" w:color="auto" w:fill="FFFFFF" w:themeFill="background1"/>
          <w:lang w:val="en-US"/>
        </w:rPr>
      </w:pPr>
    </w:p>
    <w:p w14:paraId="2D9A52B8" w14:textId="5F07A244" w:rsidR="009C7416" w:rsidRDefault="009C7416" w:rsidP="009C7416">
      <w:pPr>
        <w:pStyle w:val="NormalWeb"/>
        <w:snapToGrid w:val="0"/>
        <w:spacing w:before="0" w:beforeAutospacing="0" w:after="0" w:afterAutospacing="0"/>
        <w:ind w:left="66"/>
        <w:contextualSpacing/>
        <w:rPr>
          <w:sz w:val="22"/>
          <w:szCs w:val="22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Nov 2002 – Sep 2010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iCs/>
          <w:sz w:val="22"/>
          <w:szCs w:val="22"/>
          <w:lang w:val="en-US"/>
        </w:rPr>
        <w:t>Lecturer (Sociology)</w:t>
      </w:r>
      <w:r w:rsidRPr="00D41925">
        <w:rPr>
          <w:sz w:val="22"/>
          <w:szCs w:val="22"/>
          <w:lang w:val="en-US"/>
        </w:rPr>
        <w:t>, University of Peshawar, Pakistan.</w:t>
      </w:r>
    </w:p>
    <w:p w14:paraId="42E8F939" w14:textId="77777777" w:rsidR="009C7416" w:rsidRPr="00D41925" w:rsidRDefault="009C7416" w:rsidP="009C7416">
      <w:pPr>
        <w:pStyle w:val="NormalWeb"/>
        <w:snapToGrid w:val="0"/>
        <w:spacing w:before="0" w:beforeAutospacing="0" w:after="0" w:afterAutospacing="0"/>
        <w:ind w:left="66"/>
        <w:contextualSpacing/>
        <w:rPr>
          <w:b/>
          <w:sz w:val="22"/>
          <w:szCs w:val="22"/>
          <w:lang w:val="en-US"/>
        </w:rPr>
      </w:pPr>
    </w:p>
    <w:p w14:paraId="72A6F87F" w14:textId="60445660" w:rsidR="00204CB8" w:rsidRPr="00D41925" w:rsidRDefault="00204CB8" w:rsidP="00DE452F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RESEARCH/CONSULTING EXPERIENCE</w:t>
      </w:r>
    </w:p>
    <w:p w14:paraId="28BEC6D7" w14:textId="77777777" w:rsidR="009C7416" w:rsidRDefault="009C7416" w:rsidP="00204CB8">
      <w:pPr>
        <w:ind w:left="3600" w:hanging="3600"/>
        <w:rPr>
          <w:sz w:val="22"/>
          <w:szCs w:val="22"/>
          <w:shd w:val="clear" w:color="auto" w:fill="FFFFFF" w:themeFill="background1"/>
          <w:lang w:val="en-US"/>
        </w:rPr>
      </w:pPr>
    </w:p>
    <w:p w14:paraId="05E0A582" w14:textId="6E896A45" w:rsidR="009C7416" w:rsidRDefault="009C7416" w:rsidP="00204CB8">
      <w:pPr>
        <w:ind w:left="3600" w:hanging="3600"/>
        <w:rPr>
          <w:bCs/>
          <w:i/>
          <w:iCs/>
          <w:sz w:val="22"/>
          <w:szCs w:val="22"/>
          <w:shd w:val="clear" w:color="auto" w:fill="FFFFFF" w:themeFill="background1"/>
          <w:lang w:val="en-US"/>
        </w:rPr>
      </w:pPr>
      <w:r>
        <w:rPr>
          <w:sz w:val="22"/>
          <w:szCs w:val="22"/>
          <w:shd w:val="clear" w:color="auto" w:fill="FFFFFF" w:themeFill="background1"/>
          <w:lang w:val="en-US"/>
        </w:rPr>
        <w:t>May 2021 – Current</w:t>
      </w:r>
      <w:r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Co-Investigator</w:t>
      </w:r>
      <w:r w:rsidRPr="009C7416">
        <w:rPr>
          <w:bCs/>
          <w:sz w:val="22"/>
          <w:szCs w:val="22"/>
          <w:shd w:val="clear" w:color="auto" w:fill="FFFFFF" w:themeFill="background1"/>
          <w:lang w:val="en-US"/>
        </w:rPr>
        <w:t xml:space="preserve">, </w:t>
      </w:r>
      <w:r w:rsidRPr="009C7416">
        <w:rPr>
          <w:bCs/>
          <w:i/>
          <w:iCs/>
          <w:sz w:val="22"/>
          <w:szCs w:val="22"/>
          <w:shd w:val="clear" w:color="auto" w:fill="FFFFFF" w:themeFill="background1"/>
          <w:lang w:val="en-US"/>
        </w:rPr>
        <w:t>Factors inhibiting Beneficiation of Gemstones in Pakistan: A mixed-methods value chain analysis of Mining and Trading in Gemstone Industry of Khyber Pakhtunkhwa &amp; Gilgit Baltistan</w:t>
      </w:r>
      <w:r>
        <w:rPr>
          <w:bCs/>
          <w:i/>
          <w:iCs/>
          <w:sz w:val="22"/>
          <w:szCs w:val="22"/>
          <w:shd w:val="clear" w:color="auto" w:fill="FFFFFF" w:themeFill="background1"/>
          <w:lang w:val="en-US"/>
        </w:rPr>
        <w:t>.</w:t>
      </w:r>
    </w:p>
    <w:p w14:paraId="73EE7EF8" w14:textId="1BBF101D" w:rsidR="009C7416" w:rsidRPr="009C7416" w:rsidRDefault="009C7416" w:rsidP="00204CB8">
      <w:pPr>
        <w:ind w:left="3600" w:hanging="3600"/>
        <w:rPr>
          <w:sz w:val="22"/>
          <w:szCs w:val="22"/>
          <w:shd w:val="clear" w:color="auto" w:fill="FFFFFF" w:themeFill="background1"/>
          <w:lang w:val="en-US"/>
        </w:rPr>
      </w:pPr>
      <w:r>
        <w:rPr>
          <w:bCs/>
          <w:i/>
          <w:iCs/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>Funder: HEC, Pakistan</w:t>
      </w:r>
      <w:r w:rsidRPr="00D41925">
        <w:rPr>
          <w:sz w:val="22"/>
          <w:szCs w:val="22"/>
          <w:lang w:val="en-US"/>
        </w:rPr>
        <w:t xml:space="preserve"> 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[Grant value: US$ </w:t>
      </w:r>
      <w:r>
        <w:rPr>
          <w:sz w:val="22"/>
          <w:szCs w:val="22"/>
          <w:shd w:val="clear" w:color="auto" w:fill="FFFFFF" w:themeFill="background1"/>
          <w:lang w:val="en-US"/>
        </w:rPr>
        <w:t>1</w:t>
      </w:r>
      <w:r w:rsidR="003A58C2">
        <w:rPr>
          <w:sz w:val="22"/>
          <w:szCs w:val="22"/>
          <w:shd w:val="clear" w:color="auto" w:fill="FFFFFF" w:themeFill="background1"/>
          <w:lang w:val="en-US"/>
        </w:rPr>
        <w:t>04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K]</w:t>
      </w:r>
    </w:p>
    <w:p w14:paraId="7AAE28DE" w14:textId="77777777" w:rsidR="009C7416" w:rsidRDefault="009C7416" w:rsidP="00204CB8">
      <w:pPr>
        <w:ind w:left="3600" w:hanging="3600"/>
        <w:rPr>
          <w:sz w:val="22"/>
          <w:szCs w:val="22"/>
          <w:shd w:val="clear" w:color="auto" w:fill="FFFFFF" w:themeFill="background1"/>
          <w:lang w:val="en-US"/>
        </w:rPr>
      </w:pPr>
    </w:p>
    <w:p w14:paraId="0A982331" w14:textId="576FE4EC" w:rsidR="00204CB8" w:rsidRPr="00D41925" w:rsidRDefault="00204CB8" w:rsidP="00204CB8">
      <w:pPr>
        <w:ind w:left="3600" w:hanging="3600"/>
        <w:rPr>
          <w:i/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Apr 2018 – Dec 2019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Co-Investigator</w:t>
      </w:r>
      <w:r w:rsidRPr="00D41925">
        <w:rPr>
          <w:bCs/>
          <w:sz w:val="22"/>
          <w:szCs w:val="22"/>
          <w:shd w:val="clear" w:color="auto" w:fill="FFFFFF" w:themeFill="background1"/>
          <w:lang w:val="en-US"/>
        </w:rPr>
        <w:t xml:space="preserve">, </w:t>
      </w:r>
      <w:r w:rsidRPr="00D41925">
        <w:rPr>
          <w:i/>
          <w:iCs/>
          <w:color w:val="000000" w:themeColor="text1"/>
          <w:sz w:val="22"/>
          <w:szCs w:val="22"/>
          <w:lang w:val="en-US"/>
        </w:rPr>
        <w:t xml:space="preserve">Knowledge-based </w:t>
      </w:r>
      <w:r w:rsidR="008B5BC7" w:rsidRPr="00D41925">
        <w:rPr>
          <w:i/>
          <w:iCs/>
          <w:color w:val="000000" w:themeColor="text1"/>
          <w:sz w:val="22"/>
          <w:szCs w:val="22"/>
          <w:lang w:val="en-US"/>
        </w:rPr>
        <w:t>economy,</w:t>
      </w:r>
      <w:r w:rsidRPr="00D41925">
        <w:rPr>
          <w:i/>
          <w:iCs/>
          <w:color w:val="000000" w:themeColor="text1"/>
          <w:sz w:val="22"/>
          <w:szCs w:val="22"/>
          <w:lang w:val="en-US"/>
        </w:rPr>
        <w:t xml:space="preserve"> and social sciences in Pakistan: An institutionalist analysis of factors in relatively low research productivity</w:t>
      </w:r>
      <w:r w:rsidRPr="00D41925">
        <w:rPr>
          <w:i/>
          <w:sz w:val="22"/>
          <w:szCs w:val="22"/>
          <w:shd w:val="clear" w:color="auto" w:fill="FFFFFF" w:themeFill="background1"/>
          <w:lang w:val="en-US"/>
        </w:rPr>
        <w:t xml:space="preserve">. </w:t>
      </w:r>
    </w:p>
    <w:p w14:paraId="038B3FA1" w14:textId="3F0BFB97" w:rsidR="00DE452F" w:rsidRPr="009C7416" w:rsidRDefault="00204CB8" w:rsidP="009C7416">
      <w:pPr>
        <w:ind w:left="2880" w:firstLine="720"/>
        <w:rPr>
          <w:lang w:val="en-US" w:eastAsia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Funder: HEC, Pakistan</w:t>
      </w:r>
      <w:r w:rsidRPr="00D41925">
        <w:rPr>
          <w:sz w:val="22"/>
          <w:szCs w:val="22"/>
          <w:lang w:val="en-US"/>
        </w:rPr>
        <w:t xml:space="preserve"> 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[Grant value: US$ </w:t>
      </w:r>
      <w:r w:rsidR="003A58C2">
        <w:rPr>
          <w:sz w:val="22"/>
          <w:szCs w:val="22"/>
          <w:shd w:val="clear" w:color="auto" w:fill="FFFFFF" w:themeFill="background1"/>
          <w:lang w:val="en-US"/>
        </w:rPr>
        <w:t>40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K]</w:t>
      </w:r>
    </w:p>
    <w:p w14:paraId="5EE09EAF" w14:textId="77777777" w:rsidR="00DE452F" w:rsidRPr="00D41925" w:rsidRDefault="00DE452F" w:rsidP="00204CB8">
      <w:pPr>
        <w:rPr>
          <w:sz w:val="22"/>
          <w:szCs w:val="22"/>
          <w:shd w:val="clear" w:color="auto" w:fill="FFFFFF" w:themeFill="background1"/>
          <w:lang w:val="en-US"/>
        </w:rPr>
      </w:pPr>
    </w:p>
    <w:p w14:paraId="23194C75" w14:textId="2D7AE645" w:rsidR="00204CB8" w:rsidRPr="00D41925" w:rsidRDefault="00204CB8" w:rsidP="00204CB8">
      <w:pPr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May 2017 – Jun 2018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Research Associate</w:t>
      </w:r>
    </w:p>
    <w:p w14:paraId="1C96E6E5" w14:textId="7D2B2747" w:rsidR="00204CB8" w:rsidRPr="00D41925" w:rsidRDefault="00204CB8" w:rsidP="00204CB8">
      <w:pPr>
        <w:ind w:left="3600"/>
        <w:rPr>
          <w:lang w:val="en-US" w:eastAsia="en-US"/>
        </w:rPr>
      </w:pPr>
      <w:r w:rsidRPr="00D41925">
        <w:rPr>
          <w:i/>
          <w:sz w:val="22"/>
          <w:szCs w:val="22"/>
          <w:shd w:val="clear" w:color="auto" w:fill="FFFFFF" w:themeFill="background1"/>
          <w:lang w:val="en-US"/>
        </w:rPr>
        <w:t>Digiti</w:t>
      </w:r>
      <w:r w:rsidR="008B5BC7">
        <w:rPr>
          <w:i/>
          <w:sz w:val="22"/>
          <w:szCs w:val="22"/>
          <w:shd w:val="clear" w:color="auto" w:fill="FFFFFF" w:themeFill="background1"/>
          <w:lang w:val="en-US"/>
        </w:rPr>
        <w:t>z</w:t>
      </w:r>
      <w:r w:rsidRPr="00D41925">
        <w:rPr>
          <w:i/>
          <w:sz w:val="22"/>
          <w:szCs w:val="22"/>
          <w:shd w:val="clear" w:color="auto" w:fill="FFFFFF" w:themeFill="background1"/>
          <w:lang w:val="en-US"/>
        </w:rPr>
        <w:t>ation &amp; Digitali</w:t>
      </w:r>
      <w:r w:rsidR="008B5BC7">
        <w:rPr>
          <w:i/>
          <w:sz w:val="22"/>
          <w:szCs w:val="22"/>
          <w:shd w:val="clear" w:color="auto" w:fill="FFFFFF" w:themeFill="background1"/>
          <w:lang w:val="en-US"/>
        </w:rPr>
        <w:t>z</w:t>
      </w:r>
      <w:r w:rsidRPr="00D41925">
        <w:rPr>
          <w:i/>
          <w:sz w:val="22"/>
          <w:szCs w:val="22"/>
          <w:shd w:val="clear" w:color="auto" w:fill="FFFFFF" w:themeFill="background1"/>
          <w:lang w:val="en-US"/>
        </w:rPr>
        <w:t>ation of Pashto Proverbs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, University of Peshawar (Pakistan).</w:t>
      </w:r>
    </w:p>
    <w:p w14:paraId="69B9C030" w14:textId="77777777" w:rsidR="00204CB8" w:rsidRPr="00D41925" w:rsidRDefault="00204CB8" w:rsidP="00204CB8">
      <w:pPr>
        <w:rPr>
          <w:sz w:val="22"/>
          <w:szCs w:val="22"/>
          <w:lang w:val="en-US"/>
        </w:rPr>
      </w:pPr>
    </w:p>
    <w:p w14:paraId="6AB63EC1" w14:textId="7161A5D1" w:rsidR="00204CB8" w:rsidRPr="00D41925" w:rsidRDefault="00204CB8" w:rsidP="009C7416">
      <w:pPr>
        <w:ind w:left="3600" w:hanging="3600"/>
        <w:rPr>
          <w:bCs/>
          <w:sz w:val="22"/>
          <w:szCs w:val="22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lastRenderedPageBreak/>
        <w:t>Nov 2012 – Jan 2013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Research Assistant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, </w:t>
      </w:r>
      <w:hyperlink r:id="rId20" w:anchor="wp4" w:history="1">
        <w:r w:rsidRPr="00D41925">
          <w:rPr>
            <w:rStyle w:val="Hyperlink"/>
            <w:bCs/>
            <w:sz w:val="22"/>
            <w:szCs w:val="22"/>
            <w:lang w:val="en-US"/>
          </w:rPr>
          <w:t>MYPLACE Project</w:t>
        </w:r>
      </w:hyperlink>
      <w:r w:rsidRPr="00D41925">
        <w:rPr>
          <w:bCs/>
          <w:sz w:val="22"/>
          <w:szCs w:val="22"/>
          <w:lang w:val="en-US"/>
        </w:rPr>
        <w:t>, Manchester Metropolitan University, Manchester (UK).</w:t>
      </w:r>
    </w:p>
    <w:p w14:paraId="6C926E7E" w14:textId="77777777" w:rsidR="00204CB8" w:rsidRPr="00D41925" w:rsidRDefault="00204CB8" w:rsidP="00204CB8">
      <w:pPr>
        <w:ind w:left="3600" w:hanging="3600"/>
        <w:rPr>
          <w:bCs/>
          <w:sz w:val="22"/>
          <w:szCs w:val="22"/>
          <w:lang w:val="en-US"/>
        </w:rPr>
      </w:pPr>
      <w:r w:rsidRPr="00D41925">
        <w:rPr>
          <w:bCs/>
          <w:sz w:val="22"/>
          <w:szCs w:val="22"/>
          <w:lang w:val="en-US"/>
        </w:rPr>
        <w:t>Oct 2012</w:t>
      </w:r>
      <w:r w:rsidRPr="00D41925">
        <w:rPr>
          <w:bCs/>
          <w:sz w:val="22"/>
          <w:szCs w:val="22"/>
          <w:lang w:val="en-US"/>
        </w:rPr>
        <w:tab/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>Research Assistant</w:t>
      </w:r>
      <w:r w:rsidRPr="00D41925">
        <w:rPr>
          <w:bCs/>
          <w:sz w:val="22"/>
          <w:szCs w:val="22"/>
          <w:shd w:val="clear" w:color="auto" w:fill="FFFFFF" w:themeFill="background1"/>
          <w:lang w:val="en-US"/>
        </w:rPr>
        <w:t xml:space="preserve">, 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>University of Warwick (UK).</w:t>
      </w:r>
    </w:p>
    <w:p w14:paraId="1A9E0320" w14:textId="77777777" w:rsidR="00204CB8" w:rsidRPr="00D41925" w:rsidRDefault="00204CB8" w:rsidP="00204CB8">
      <w:pPr>
        <w:ind w:left="3600" w:hanging="3600"/>
        <w:rPr>
          <w:bCs/>
          <w:sz w:val="22"/>
          <w:szCs w:val="22"/>
          <w:lang w:val="en-US"/>
        </w:rPr>
      </w:pPr>
    </w:p>
    <w:p w14:paraId="3AEAA4B6" w14:textId="2022AA5F" w:rsidR="00204CB8" w:rsidRPr="00D41925" w:rsidRDefault="00204CB8" w:rsidP="00204CB8">
      <w:pPr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Jun 2011 – Dec 2011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Pr="00D41925">
        <w:rPr>
          <w:sz w:val="22"/>
          <w:szCs w:val="22"/>
          <w:shd w:val="clear" w:color="auto" w:fill="FFFFFF" w:themeFill="background1"/>
          <w:lang w:val="en-US"/>
        </w:rPr>
        <w:tab/>
      </w:r>
      <w:r w:rsidR="00D567D3">
        <w:rPr>
          <w:b/>
          <w:sz w:val="22"/>
          <w:szCs w:val="22"/>
          <w:shd w:val="clear" w:color="auto" w:fill="FFFFFF" w:themeFill="background1"/>
          <w:lang w:val="en-US"/>
        </w:rPr>
        <w:t>Technical</w:t>
      </w:r>
      <w:r w:rsidRPr="00D41925">
        <w:rPr>
          <w:b/>
          <w:sz w:val="22"/>
          <w:szCs w:val="22"/>
          <w:shd w:val="clear" w:color="auto" w:fill="FFFFFF" w:themeFill="background1"/>
          <w:lang w:val="en-US"/>
        </w:rPr>
        <w:t xml:space="preserve"> Analyst (Co-consultant)</w:t>
      </w:r>
      <w:r w:rsidRPr="00D41925">
        <w:rPr>
          <w:sz w:val="22"/>
          <w:szCs w:val="22"/>
          <w:shd w:val="clear" w:color="auto" w:fill="FFFFFF" w:themeFill="background1"/>
          <w:lang w:val="en-US"/>
        </w:rPr>
        <w:t xml:space="preserve"> </w:t>
      </w:r>
    </w:p>
    <w:p w14:paraId="349591A6" w14:textId="447FE9FF" w:rsidR="00204CB8" w:rsidRDefault="00204CB8" w:rsidP="009C7416">
      <w:pPr>
        <w:ind w:left="3600"/>
        <w:rPr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sz w:val="22"/>
          <w:szCs w:val="22"/>
          <w:shd w:val="clear" w:color="auto" w:fill="FFFFFF" w:themeFill="background1"/>
          <w:lang w:val="en-US"/>
        </w:rPr>
        <w:t>United Nations Development Program, Peshawar, Pakistan.</w:t>
      </w:r>
    </w:p>
    <w:p w14:paraId="7A40AF8E" w14:textId="77777777" w:rsidR="009C7416" w:rsidRPr="009C7416" w:rsidRDefault="009C7416" w:rsidP="009C7416">
      <w:pPr>
        <w:ind w:left="3600"/>
        <w:rPr>
          <w:sz w:val="22"/>
          <w:szCs w:val="22"/>
          <w:shd w:val="clear" w:color="auto" w:fill="FFFFFF" w:themeFill="background1"/>
          <w:lang w:val="en-US"/>
        </w:rPr>
      </w:pPr>
    </w:p>
    <w:p w14:paraId="69015CE0" w14:textId="77777777" w:rsidR="00204CB8" w:rsidRPr="00D41925" w:rsidRDefault="00204CB8" w:rsidP="00204CB8">
      <w:pPr>
        <w:rPr>
          <w:b/>
          <w:color w:val="000000"/>
          <w:sz w:val="22"/>
          <w:szCs w:val="22"/>
          <w:lang w:val="en-US"/>
        </w:rPr>
      </w:pPr>
      <w:r w:rsidRPr="00D41925">
        <w:rPr>
          <w:color w:val="000000"/>
          <w:sz w:val="22"/>
          <w:szCs w:val="22"/>
          <w:lang w:val="en-US"/>
        </w:rPr>
        <w:t>Aug 2006 – Dec 2006</w:t>
      </w:r>
      <w:r w:rsidRPr="00D41925">
        <w:rPr>
          <w:color w:val="000000"/>
          <w:sz w:val="22"/>
          <w:szCs w:val="22"/>
          <w:lang w:val="en-US"/>
        </w:rPr>
        <w:tab/>
      </w:r>
      <w:r w:rsidRPr="00D41925">
        <w:rPr>
          <w:color w:val="000000"/>
          <w:sz w:val="22"/>
          <w:szCs w:val="22"/>
          <w:lang w:val="en-US"/>
        </w:rPr>
        <w:tab/>
      </w:r>
      <w:r w:rsidRPr="00D41925">
        <w:rPr>
          <w:color w:val="000000"/>
          <w:sz w:val="22"/>
          <w:szCs w:val="22"/>
          <w:lang w:val="en-US"/>
        </w:rPr>
        <w:tab/>
      </w:r>
      <w:r w:rsidRPr="00D41925">
        <w:rPr>
          <w:b/>
          <w:color w:val="000000"/>
          <w:sz w:val="22"/>
          <w:szCs w:val="22"/>
          <w:lang w:val="en-US"/>
        </w:rPr>
        <w:t>Facilitator</w:t>
      </w:r>
    </w:p>
    <w:p w14:paraId="7B012EE7" w14:textId="5754150D" w:rsidR="00204CB8" w:rsidRPr="009C7416" w:rsidRDefault="00204CB8" w:rsidP="009C7416">
      <w:pPr>
        <w:ind w:left="2880" w:firstLine="720"/>
        <w:rPr>
          <w:color w:val="000000"/>
          <w:sz w:val="22"/>
          <w:szCs w:val="22"/>
          <w:lang w:val="en-US"/>
        </w:rPr>
      </w:pPr>
      <w:r w:rsidRPr="00D41925">
        <w:rPr>
          <w:color w:val="000000"/>
          <w:sz w:val="22"/>
          <w:szCs w:val="22"/>
          <w:lang w:val="en-US"/>
        </w:rPr>
        <w:t>Canada-Pakistan HIV/AIDS Surveillance Project</w:t>
      </w:r>
      <w:r w:rsidR="003A58C2">
        <w:rPr>
          <w:color w:val="000000"/>
          <w:sz w:val="22"/>
          <w:szCs w:val="22"/>
          <w:lang w:val="en-US"/>
        </w:rPr>
        <w:t xml:space="preserve"> </w:t>
      </w:r>
      <w:r w:rsidRPr="00D41925">
        <w:rPr>
          <w:color w:val="000000"/>
          <w:sz w:val="22"/>
          <w:szCs w:val="22"/>
          <w:lang w:val="en-US"/>
        </w:rPr>
        <w:t>(HASP) – Round2</w:t>
      </w:r>
    </w:p>
    <w:p w14:paraId="77713B8A" w14:textId="77777777" w:rsidR="00204CB8" w:rsidRPr="00D41925" w:rsidRDefault="00204CB8" w:rsidP="00204CB8">
      <w:pPr>
        <w:rPr>
          <w:sz w:val="22"/>
          <w:szCs w:val="22"/>
          <w:lang w:val="en-US"/>
        </w:rPr>
      </w:pPr>
    </w:p>
    <w:p w14:paraId="4E06256D" w14:textId="77777777" w:rsidR="00204CB8" w:rsidRPr="00D41925" w:rsidRDefault="00204CB8" w:rsidP="00204CB8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val="en-US"/>
        </w:rPr>
      </w:pPr>
      <w:r w:rsidRPr="00D41925">
        <w:rPr>
          <w:rFonts w:eastAsiaTheme="minorHAnsi"/>
          <w:sz w:val="22"/>
          <w:szCs w:val="22"/>
          <w:lang w:val="en-US"/>
        </w:rPr>
        <w:t>Oct 2001 – Mar 2002</w:t>
      </w:r>
      <w:r w:rsidRPr="00D41925">
        <w:rPr>
          <w:rFonts w:eastAsiaTheme="minorHAnsi"/>
          <w:sz w:val="22"/>
          <w:szCs w:val="22"/>
          <w:lang w:val="en-US"/>
        </w:rPr>
        <w:tab/>
      </w:r>
      <w:r w:rsidRPr="00D41925">
        <w:rPr>
          <w:rFonts w:eastAsiaTheme="minorHAnsi"/>
          <w:sz w:val="22"/>
          <w:szCs w:val="22"/>
          <w:lang w:val="en-US"/>
        </w:rPr>
        <w:tab/>
      </w:r>
      <w:r w:rsidRPr="00D41925">
        <w:rPr>
          <w:rFonts w:eastAsiaTheme="minorHAnsi"/>
          <w:sz w:val="22"/>
          <w:szCs w:val="22"/>
          <w:lang w:val="en-US"/>
        </w:rPr>
        <w:tab/>
      </w:r>
      <w:r w:rsidRPr="00D41925">
        <w:rPr>
          <w:rFonts w:eastAsiaTheme="minorHAnsi"/>
          <w:b/>
          <w:bCs/>
          <w:sz w:val="22"/>
          <w:szCs w:val="22"/>
          <w:lang w:val="en-US"/>
        </w:rPr>
        <w:t>Research Internee</w:t>
      </w:r>
    </w:p>
    <w:p w14:paraId="332B9F76" w14:textId="639E853F" w:rsidR="00204CB8" w:rsidRPr="009C7416" w:rsidRDefault="00204CB8" w:rsidP="009C7416">
      <w:pPr>
        <w:ind w:left="2880" w:firstLine="720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D41925">
        <w:rPr>
          <w:rFonts w:eastAsiaTheme="minorHAnsi"/>
          <w:sz w:val="22"/>
          <w:szCs w:val="22"/>
          <w:lang w:val="en-US" w:eastAsia="en-US"/>
        </w:rPr>
        <w:t>Sarhad</w:t>
      </w:r>
      <w:proofErr w:type="spellEnd"/>
      <w:r w:rsidRPr="00D41925">
        <w:rPr>
          <w:rFonts w:eastAsiaTheme="minorHAnsi"/>
          <w:sz w:val="22"/>
          <w:szCs w:val="22"/>
          <w:lang w:val="en-US" w:eastAsia="en-US"/>
        </w:rPr>
        <w:t xml:space="preserve"> Rural Support Program (SRSP), Peshawar (Pakistan).</w:t>
      </w:r>
    </w:p>
    <w:p w14:paraId="2B913E12" w14:textId="77777777" w:rsidR="00204CB8" w:rsidRPr="00D41925" w:rsidRDefault="00204CB8" w:rsidP="00204CB8">
      <w:pPr>
        <w:rPr>
          <w:lang w:val="en-US" w:eastAsia="en-US"/>
        </w:rPr>
      </w:pPr>
    </w:p>
    <w:p w14:paraId="7E0707F6" w14:textId="77777777" w:rsidR="00204CB8" w:rsidRPr="00D41925" w:rsidRDefault="00204CB8" w:rsidP="00204CB8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CONFERENCES: Presentations/Participation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358"/>
      </w:tblGrid>
      <w:tr w:rsidR="00204CB8" w:rsidRPr="00D41925" w14:paraId="7C619AE6" w14:textId="77777777" w:rsidTr="00851CD3">
        <w:tc>
          <w:tcPr>
            <w:tcW w:w="1560" w:type="dxa"/>
            <w:shd w:val="clear" w:color="auto" w:fill="auto"/>
          </w:tcPr>
          <w:p w14:paraId="6EC956E2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April 2019</w:t>
            </w:r>
          </w:p>
        </w:tc>
        <w:tc>
          <w:tcPr>
            <w:tcW w:w="7358" w:type="dxa"/>
            <w:shd w:val="clear" w:color="auto" w:fill="auto"/>
          </w:tcPr>
          <w:p w14:paraId="3A32B342" w14:textId="79B53EF8" w:rsidR="00204CB8" w:rsidRPr="00D41925" w:rsidRDefault="00204CB8" w:rsidP="00851CD3">
            <w:pPr>
              <w:rPr>
                <w:rFonts w:eastAsiaTheme="minorHAnsi"/>
                <w:i/>
                <w:color w:val="FF0000"/>
                <w:sz w:val="22"/>
                <w:szCs w:val="22"/>
                <w:lang w:val="en-US"/>
              </w:rPr>
            </w:pPr>
            <w:r w:rsidRPr="00D41925">
              <w:rPr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Anomalies in Publishing Research Papers in Public Sector Universities in Pakistan.</w:t>
            </w:r>
            <w:r w:rsidRPr="00D41925">
              <w:rPr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D41925">
                <w:rPr>
                  <w:rStyle w:val="Hyperlink"/>
                  <w:sz w:val="22"/>
                  <w:szCs w:val="22"/>
                  <w:shd w:val="clear" w:color="auto" w:fill="FFFFFF" w:themeFill="background1"/>
                  <w:lang w:val="en-US"/>
                </w:rPr>
                <w:t>13</w:t>
              </w:r>
              <w:r w:rsidRPr="00D41925">
                <w:rPr>
                  <w:rStyle w:val="Hyperlink"/>
                  <w:sz w:val="22"/>
                  <w:szCs w:val="22"/>
                  <w:shd w:val="clear" w:color="auto" w:fill="FFFFFF" w:themeFill="background1"/>
                  <w:vertAlign w:val="superscript"/>
                  <w:lang w:val="en-US"/>
                </w:rPr>
                <w:t>th</w:t>
              </w:r>
              <w:r w:rsidRPr="00D41925">
                <w:rPr>
                  <w:rStyle w:val="Hyperlink"/>
                  <w:sz w:val="22"/>
                  <w:szCs w:val="22"/>
                  <w:shd w:val="clear" w:color="auto" w:fill="FFFFFF" w:themeFill="background1"/>
                  <w:lang w:val="en-US"/>
                </w:rPr>
                <w:t xml:space="preserve"> Humanities &amp; Social Sciences Conference</w:t>
              </w:r>
            </w:hyperlink>
          </w:p>
          <w:p w14:paraId="4613B05C" w14:textId="77777777" w:rsidR="00204CB8" w:rsidRPr="00D41925" w:rsidRDefault="00204CB8" w:rsidP="00851CD3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Lahore University of Management Sciences (LUMS), Pakistan.</w:t>
            </w:r>
          </w:p>
        </w:tc>
      </w:tr>
      <w:tr w:rsidR="00204CB8" w:rsidRPr="00D41925" w14:paraId="6F21D50E" w14:textId="77777777" w:rsidTr="00851CD3">
        <w:tc>
          <w:tcPr>
            <w:tcW w:w="1560" w:type="dxa"/>
            <w:shd w:val="clear" w:color="auto" w:fill="auto"/>
          </w:tcPr>
          <w:p w14:paraId="478075D2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634D454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Oct 2018</w:t>
            </w:r>
          </w:p>
        </w:tc>
        <w:tc>
          <w:tcPr>
            <w:tcW w:w="7358" w:type="dxa"/>
            <w:shd w:val="clear" w:color="auto" w:fill="auto"/>
          </w:tcPr>
          <w:p w14:paraId="53C26897" w14:textId="77777777" w:rsidR="00204CB8" w:rsidRPr="00D41925" w:rsidRDefault="00204CB8" w:rsidP="00851CD3">
            <w:pPr>
              <w:rPr>
                <w:rFonts w:eastAsiaTheme="minorHAnsi"/>
                <w:iCs/>
                <w:sz w:val="22"/>
                <w:szCs w:val="22"/>
                <w:lang w:val="en-US"/>
              </w:rPr>
            </w:pPr>
          </w:p>
          <w:p w14:paraId="1F1F267E" w14:textId="0A2D7857" w:rsidR="00204CB8" w:rsidRPr="00D41925" w:rsidRDefault="00204CB8" w:rsidP="00851CD3">
            <w:pPr>
              <w:rPr>
                <w:rFonts w:eastAsiaTheme="minorHAnsi"/>
                <w:i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i/>
                <w:sz w:val="22"/>
                <w:szCs w:val="22"/>
                <w:lang w:val="en-US"/>
              </w:rPr>
              <w:t>Changing the Story.</w:t>
            </w:r>
            <w:r w:rsidRPr="00D41925">
              <w:rPr>
                <w:rFonts w:eastAsiaTheme="minorHAnsi"/>
                <w:iCs/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D41925">
                <w:rPr>
                  <w:rStyle w:val="Hyperlink"/>
                  <w:rFonts w:eastAsiaTheme="minorHAnsi"/>
                  <w:sz w:val="22"/>
                  <w:szCs w:val="22"/>
                  <w:lang w:val="en-US"/>
                </w:rPr>
                <w:t>Early Career Project Development Workshop</w:t>
              </w:r>
            </w:hyperlink>
          </w:p>
          <w:p w14:paraId="0914698C" w14:textId="77777777" w:rsidR="00204CB8" w:rsidRPr="00D41925" w:rsidRDefault="00204CB8" w:rsidP="00851CD3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iCs/>
                <w:sz w:val="22"/>
                <w:szCs w:val="22"/>
                <w:lang w:val="en-US"/>
              </w:rPr>
              <w:t xml:space="preserve">University of Leeds, UK. </w:t>
            </w:r>
          </w:p>
        </w:tc>
      </w:tr>
      <w:tr w:rsidR="00204CB8" w:rsidRPr="00D41925" w14:paraId="6E4EF6C4" w14:textId="77777777" w:rsidTr="00851CD3">
        <w:tc>
          <w:tcPr>
            <w:tcW w:w="1560" w:type="dxa"/>
            <w:shd w:val="clear" w:color="auto" w:fill="auto"/>
          </w:tcPr>
          <w:p w14:paraId="7FF778F0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3E77CF5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Mar 2018</w:t>
            </w:r>
          </w:p>
        </w:tc>
        <w:tc>
          <w:tcPr>
            <w:tcW w:w="7358" w:type="dxa"/>
            <w:shd w:val="clear" w:color="auto" w:fill="auto"/>
          </w:tcPr>
          <w:p w14:paraId="72B1A0E3" w14:textId="77777777" w:rsidR="00204CB8" w:rsidRPr="00D41925" w:rsidRDefault="00204CB8" w:rsidP="00851CD3">
            <w:pPr>
              <w:rPr>
                <w:rFonts w:eastAsiaTheme="minorHAnsi"/>
                <w:i/>
                <w:sz w:val="22"/>
                <w:szCs w:val="22"/>
                <w:lang w:val="en-US"/>
              </w:rPr>
            </w:pPr>
          </w:p>
          <w:p w14:paraId="23761529" w14:textId="77777777" w:rsidR="00204CB8" w:rsidRPr="00D41925" w:rsidRDefault="00204CB8" w:rsidP="00851CD3">
            <w:pPr>
              <w:rPr>
                <w:rFonts w:eastAsiaTheme="minorHAnsi"/>
                <w:i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i/>
                <w:sz w:val="22"/>
                <w:szCs w:val="22"/>
                <w:lang w:val="en-US"/>
              </w:rPr>
              <w:t>Sociology in Pakistan: A Cold War offspring into neoliberal adolescence?</w:t>
            </w:r>
          </w:p>
          <w:p w14:paraId="04168091" w14:textId="77777777" w:rsidR="00204CB8" w:rsidRPr="00D41925" w:rsidRDefault="001A4804" w:rsidP="00851CD3">
            <w:pPr>
              <w:rPr>
                <w:rFonts w:eastAsiaTheme="minorHAnsi"/>
                <w:sz w:val="22"/>
                <w:szCs w:val="22"/>
                <w:lang w:val="en-US"/>
              </w:rPr>
            </w:pPr>
            <w:hyperlink r:id="rId23" w:history="1">
              <w:r w:rsidR="00204CB8" w:rsidRPr="00D41925">
                <w:rPr>
                  <w:rStyle w:val="Hyperlink"/>
                  <w:rFonts w:eastAsiaTheme="minorHAnsi"/>
                  <w:sz w:val="22"/>
                  <w:szCs w:val="22"/>
                  <w:lang w:val="en-US"/>
                </w:rPr>
                <w:t>1</w:t>
              </w:r>
              <w:r w:rsidR="00204CB8" w:rsidRPr="00D41925">
                <w:rPr>
                  <w:rStyle w:val="Hyperlink"/>
                  <w:rFonts w:eastAsiaTheme="minorHAnsi"/>
                  <w:sz w:val="22"/>
                  <w:szCs w:val="22"/>
                  <w:vertAlign w:val="superscript"/>
                  <w:lang w:val="en-US"/>
                </w:rPr>
                <w:t>st</w:t>
              </w:r>
              <w:r w:rsidR="00204CB8" w:rsidRPr="00D41925">
                <w:rPr>
                  <w:rStyle w:val="Hyperlink"/>
                  <w:rFonts w:eastAsiaTheme="minorHAnsi"/>
                  <w:sz w:val="22"/>
                  <w:szCs w:val="22"/>
                  <w:lang w:val="en-US"/>
                </w:rPr>
                <w:t xml:space="preserve"> International Conference on Sociology, Social Sciences, &amp; Sustainable Development (ICCSSSD)</w:t>
              </w:r>
            </w:hyperlink>
            <w:r w:rsidR="00204CB8" w:rsidRPr="00D41925">
              <w:rPr>
                <w:rFonts w:eastAsiaTheme="minorHAnsi"/>
                <w:sz w:val="22"/>
                <w:szCs w:val="22"/>
                <w:lang w:val="en-US"/>
              </w:rPr>
              <w:t xml:space="preserve">, University of Sind, Pakistan. </w:t>
            </w:r>
          </w:p>
        </w:tc>
      </w:tr>
      <w:tr w:rsidR="00204CB8" w:rsidRPr="00D41925" w14:paraId="323E2330" w14:textId="77777777" w:rsidTr="00851CD3">
        <w:tc>
          <w:tcPr>
            <w:tcW w:w="1560" w:type="dxa"/>
          </w:tcPr>
          <w:p w14:paraId="665DB0F7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335AE5FF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May 2015</w:t>
            </w:r>
          </w:p>
        </w:tc>
        <w:tc>
          <w:tcPr>
            <w:tcW w:w="7358" w:type="dxa"/>
          </w:tcPr>
          <w:p w14:paraId="4136418D" w14:textId="77777777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</w:p>
          <w:p w14:paraId="597D96DD" w14:textId="106E66DA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  <w:r w:rsidRPr="00D41925">
              <w:rPr>
                <w:i/>
                <w:sz w:val="22"/>
                <w:szCs w:val="22"/>
                <w:lang w:val="en-US"/>
              </w:rPr>
              <w:t xml:space="preserve">Locked into the rhetoric of change: Identifying </w:t>
            </w:r>
            <w:r w:rsidR="008B5BC7" w:rsidRPr="00D41925">
              <w:rPr>
                <w:i/>
                <w:sz w:val="22"/>
                <w:szCs w:val="22"/>
                <w:lang w:val="en-US"/>
              </w:rPr>
              <w:t>organizational</w:t>
            </w:r>
            <w:r w:rsidRPr="00D41925">
              <w:rPr>
                <w:i/>
                <w:sz w:val="22"/>
                <w:szCs w:val="22"/>
                <w:lang w:val="en-US"/>
              </w:rPr>
              <w:t xml:space="preserve"> paths of development NGOs in Pakistan.</w:t>
            </w:r>
          </w:p>
          <w:p w14:paraId="4211718E" w14:textId="77777777" w:rsidR="00204CB8" w:rsidRPr="00D41925" w:rsidRDefault="001A4804" w:rsidP="00851CD3">
            <w:pPr>
              <w:rPr>
                <w:i/>
                <w:sz w:val="22"/>
                <w:szCs w:val="22"/>
                <w:lang w:val="en-US"/>
              </w:rPr>
            </w:pPr>
            <w:hyperlink r:id="rId24" w:history="1">
              <w:r w:rsidR="00204CB8" w:rsidRPr="00D41925">
                <w:rPr>
                  <w:rStyle w:val="Hyperlink"/>
                  <w:sz w:val="22"/>
                  <w:szCs w:val="22"/>
                  <w:lang w:val="en-US"/>
                </w:rPr>
                <w:t>3</w:t>
              </w:r>
              <w:r w:rsidR="00204CB8" w:rsidRPr="00D41925">
                <w:rPr>
                  <w:rStyle w:val="Hyperlink"/>
                  <w:sz w:val="22"/>
                  <w:szCs w:val="22"/>
                  <w:vertAlign w:val="superscript"/>
                  <w:lang w:val="en-US"/>
                </w:rPr>
                <w:t>rd</w:t>
              </w:r>
              <w:r w:rsidR="00204CB8" w:rsidRPr="00D41925">
                <w:rPr>
                  <w:rStyle w:val="Hyperlink"/>
                  <w:sz w:val="22"/>
                  <w:szCs w:val="22"/>
                  <w:lang w:val="en-US"/>
                </w:rPr>
                <w:t xml:space="preserve"> International social science conference on </w:t>
              </w:r>
              <w:r w:rsidR="00204CB8" w:rsidRPr="00D41925">
                <w:rPr>
                  <w:rStyle w:val="Hyperlink"/>
                  <w:i/>
                  <w:sz w:val="22"/>
                  <w:szCs w:val="22"/>
                  <w:lang w:val="en-US"/>
                </w:rPr>
                <w:t>State and Society in Pakistan</w:t>
              </w:r>
            </w:hyperlink>
            <w:r w:rsidR="00204CB8" w:rsidRPr="00D41925">
              <w:rPr>
                <w:sz w:val="22"/>
                <w:szCs w:val="22"/>
                <w:lang w:val="en-US"/>
              </w:rPr>
              <w:t xml:space="preserve">, Higher Education Commission (HEC), Pakistan. </w:t>
            </w:r>
          </w:p>
        </w:tc>
      </w:tr>
      <w:tr w:rsidR="00204CB8" w:rsidRPr="00D41925" w14:paraId="59AE4CE1" w14:textId="77777777" w:rsidTr="00851CD3">
        <w:tc>
          <w:tcPr>
            <w:tcW w:w="1560" w:type="dxa"/>
          </w:tcPr>
          <w:p w14:paraId="14D8B0AC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57FE6DDB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Feb 2014</w:t>
            </w:r>
          </w:p>
        </w:tc>
        <w:tc>
          <w:tcPr>
            <w:tcW w:w="7358" w:type="dxa"/>
          </w:tcPr>
          <w:p w14:paraId="56C94D50" w14:textId="77777777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</w:p>
          <w:p w14:paraId="03A7DF57" w14:textId="38A8D31F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  <w:r w:rsidRPr="00D41925">
              <w:rPr>
                <w:i/>
                <w:sz w:val="22"/>
                <w:szCs w:val="22"/>
                <w:lang w:val="en-US"/>
              </w:rPr>
              <w:t xml:space="preserve">The development paths of development </w:t>
            </w:r>
            <w:r w:rsidR="008B5BC7" w:rsidRPr="00D41925">
              <w:rPr>
                <w:i/>
                <w:sz w:val="22"/>
                <w:szCs w:val="22"/>
                <w:lang w:val="en-US"/>
              </w:rPr>
              <w:t>organizations</w:t>
            </w:r>
            <w:r w:rsidRPr="00D41925">
              <w:rPr>
                <w:i/>
                <w:sz w:val="22"/>
                <w:szCs w:val="22"/>
                <w:lang w:val="en-US"/>
              </w:rPr>
              <w:t xml:space="preserve"> in Pakistan.</w:t>
            </w:r>
          </w:p>
          <w:p w14:paraId="5A2FC7F3" w14:textId="77777777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 xml:space="preserve">International Postgraduate Academic &amp; GP conference: </w:t>
            </w:r>
            <w:r w:rsidRPr="00D41925">
              <w:rPr>
                <w:iCs/>
                <w:sz w:val="22"/>
                <w:szCs w:val="22"/>
                <w:lang w:val="en-US"/>
              </w:rPr>
              <w:t>Multiple Crises and Sustainable Social Integration in Contemporary Societies</w:t>
            </w:r>
            <w:r w:rsidRPr="00D41925">
              <w:rPr>
                <w:i/>
                <w:sz w:val="22"/>
                <w:szCs w:val="22"/>
                <w:lang w:val="en-US"/>
              </w:rPr>
              <w:t xml:space="preserve">. </w:t>
            </w:r>
            <w:r w:rsidRPr="00D41925">
              <w:rPr>
                <w:sz w:val="22"/>
                <w:szCs w:val="22"/>
                <w:lang w:val="en-US"/>
              </w:rPr>
              <w:t>Chung-Ang University (Seoul, South Korea)</w:t>
            </w:r>
            <w:r w:rsidRPr="00D41925">
              <w:rPr>
                <w:i/>
                <w:sz w:val="22"/>
                <w:szCs w:val="22"/>
                <w:lang w:val="en-US"/>
              </w:rPr>
              <w:t>.</w:t>
            </w:r>
          </w:p>
          <w:p w14:paraId="761689B8" w14:textId="77777777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</w:p>
        </w:tc>
      </w:tr>
      <w:tr w:rsidR="00204CB8" w:rsidRPr="00D41925" w14:paraId="3A5105CB" w14:textId="77777777" w:rsidTr="00851CD3">
        <w:tc>
          <w:tcPr>
            <w:tcW w:w="1560" w:type="dxa"/>
          </w:tcPr>
          <w:p w14:paraId="0EC84974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Nov 2011</w:t>
            </w:r>
          </w:p>
        </w:tc>
        <w:tc>
          <w:tcPr>
            <w:tcW w:w="7358" w:type="dxa"/>
          </w:tcPr>
          <w:p w14:paraId="34B6A854" w14:textId="77777777" w:rsidR="00204CB8" w:rsidRPr="00D41925" w:rsidRDefault="00204CB8" w:rsidP="00851CD3">
            <w:pPr>
              <w:rPr>
                <w:i/>
                <w:sz w:val="22"/>
                <w:szCs w:val="22"/>
                <w:lang w:val="en-US"/>
              </w:rPr>
            </w:pPr>
            <w:r w:rsidRPr="00D41925">
              <w:rPr>
                <w:i/>
                <w:color w:val="000000"/>
                <w:sz w:val="22"/>
                <w:szCs w:val="22"/>
                <w:lang w:val="en-US"/>
              </w:rPr>
              <w:t>Transparent and accountable? Negotiating the relevance of NGOs in conflict-affected areas of Khyber Pakhtunkhwa (KP), Pakistan.</w:t>
            </w:r>
          </w:p>
          <w:p w14:paraId="5E647967" w14:textId="77777777" w:rsidR="00204CB8" w:rsidRPr="00D41925" w:rsidRDefault="00204CB8" w:rsidP="00851CD3">
            <w:pPr>
              <w:rPr>
                <w:sz w:val="22"/>
                <w:szCs w:val="22"/>
                <w:lang w:val="en-US"/>
              </w:rPr>
            </w:pPr>
            <w:r w:rsidRPr="00D41925">
              <w:rPr>
                <w:iCs/>
                <w:color w:val="000000"/>
                <w:sz w:val="22"/>
                <w:szCs w:val="22"/>
                <w:lang w:val="en-US"/>
              </w:rPr>
              <w:t xml:space="preserve">Dynamics of Change in Conflict Societies: Pashtun Region in Perspective – </w:t>
            </w:r>
          </w:p>
          <w:p w14:paraId="4F924AEB" w14:textId="7E0DDC0B" w:rsidR="00204CB8" w:rsidRPr="00D41925" w:rsidRDefault="00204CB8" w:rsidP="00851CD3">
            <w:pPr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 xml:space="preserve">Annual </w:t>
            </w:r>
            <w:r w:rsidRPr="00D41925">
              <w:rPr>
                <w:color w:val="000000"/>
                <w:sz w:val="22"/>
                <w:szCs w:val="22"/>
                <w:lang w:val="en-US"/>
              </w:rPr>
              <w:t>conference of Political Science, University of Peshawar, Pakistan.</w:t>
            </w:r>
          </w:p>
        </w:tc>
      </w:tr>
    </w:tbl>
    <w:p w14:paraId="51581037" w14:textId="77777777" w:rsidR="00204CB8" w:rsidRPr="00D41925" w:rsidRDefault="00204CB8" w:rsidP="00204CB8">
      <w:pPr>
        <w:rPr>
          <w:b/>
          <w:i/>
          <w:sz w:val="22"/>
          <w:szCs w:val="22"/>
          <w:shd w:val="clear" w:color="auto" w:fill="DEEAF6" w:themeFill="accent1" w:themeFillTint="33"/>
          <w:lang w:val="en-US"/>
        </w:rPr>
      </w:pPr>
    </w:p>
    <w:p w14:paraId="3A72F528" w14:textId="175DFC53" w:rsidR="00204CB8" w:rsidRPr="00D41925" w:rsidRDefault="00204CB8" w:rsidP="00204CB8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 xml:space="preserve">CONFERENCES: </w:t>
      </w:r>
      <w:r w:rsidR="008B5BC7" w:rsidRPr="00D41925">
        <w:rPr>
          <w:rFonts w:cs="Times New Roman"/>
          <w:sz w:val="22"/>
          <w:szCs w:val="22"/>
          <w:lang w:val="en-US"/>
        </w:rPr>
        <w:t>Organization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47"/>
      </w:tblGrid>
      <w:tr w:rsidR="00204CB8" w:rsidRPr="00D41925" w14:paraId="15D14FD8" w14:textId="77777777" w:rsidTr="00851CD3">
        <w:tc>
          <w:tcPr>
            <w:tcW w:w="1809" w:type="dxa"/>
            <w:shd w:val="clear" w:color="auto" w:fill="auto"/>
          </w:tcPr>
          <w:p w14:paraId="6733DDF0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Jan 2019</w:t>
            </w:r>
          </w:p>
        </w:tc>
        <w:tc>
          <w:tcPr>
            <w:tcW w:w="7547" w:type="dxa"/>
            <w:shd w:val="clear" w:color="auto" w:fill="auto"/>
          </w:tcPr>
          <w:p w14:paraId="4BD63B4B" w14:textId="723D97E5" w:rsidR="00204CB8" w:rsidRPr="00D41925" w:rsidRDefault="00204CB8" w:rsidP="00851CD3">
            <w:pPr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Co-</w:t>
            </w:r>
            <w:r w:rsidR="008B5BC7" w:rsidRPr="00D4192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Organizer</w:t>
            </w:r>
            <w:r w:rsidRPr="00D4192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 xml:space="preserve"> &amp; Conference Secretary</w:t>
            </w:r>
          </w:p>
          <w:p w14:paraId="74AD96CB" w14:textId="77777777" w:rsidR="00204CB8" w:rsidRPr="00D41925" w:rsidRDefault="00204CB8" w:rsidP="00851CD3">
            <w:pPr>
              <w:rPr>
                <w:rFonts w:eastAsiaTheme="minorHAnsi"/>
                <w:iCs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bCs/>
                <w:sz w:val="22"/>
                <w:szCs w:val="22"/>
                <w:lang w:val="en-US"/>
              </w:rPr>
              <w:t>National Conference</w:t>
            </w:r>
            <w:r w:rsidRPr="00D41925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r w:rsidRPr="00D41925">
              <w:rPr>
                <w:rFonts w:eastAsiaTheme="minorHAnsi"/>
                <w:sz w:val="22"/>
                <w:szCs w:val="22"/>
                <w:lang w:val="en-US"/>
              </w:rPr>
              <w:t xml:space="preserve">on </w:t>
            </w:r>
            <w:hyperlink r:id="rId25" w:history="1">
              <w:r w:rsidRPr="00D41925">
                <w:rPr>
                  <w:rStyle w:val="Hyperlink"/>
                  <w:rFonts w:eastAsiaTheme="minorHAnsi"/>
                  <w:i/>
                  <w:sz w:val="22"/>
                  <w:szCs w:val="22"/>
                  <w:lang w:val="en-US"/>
                </w:rPr>
                <w:t>Knowledge-based Economy (KE) &amp; Social Sciences in Pakistan: Problems &amp; Prospects,</w:t>
              </w:r>
            </w:hyperlink>
            <w:r w:rsidRPr="00D41925">
              <w:rPr>
                <w:rFonts w:eastAsiaTheme="minorHAnsi"/>
                <w:i/>
                <w:sz w:val="22"/>
                <w:szCs w:val="22"/>
                <w:lang w:val="en-US"/>
              </w:rPr>
              <w:t xml:space="preserve"> </w:t>
            </w:r>
            <w:r w:rsidRPr="00D41925">
              <w:rPr>
                <w:rFonts w:eastAsiaTheme="minorHAnsi"/>
                <w:iCs/>
                <w:sz w:val="22"/>
                <w:szCs w:val="22"/>
                <w:lang w:val="en-US"/>
              </w:rPr>
              <w:t>University of Peshawar.</w:t>
            </w:r>
          </w:p>
          <w:p w14:paraId="427ECED3" w14:textId="77777777" w:rsidR="00204CB8" w:rsidRPr="00D41925" w:rsidRDefault="00204CB8" w:rsidP="00851CD3">
            <w:pPr>
              <w:rPr>
                <w:rFonts w:eastAsiaTheme="minorHAnsi"/>
                <w:sz w:val="12"/>
                <w:szCs w:val="12"/>
                <w:lang w:val="en-US"/>
              </w:rPr>
            </w:pPr>
          </w:p>
        </w:tc>
      </w:tr>
      <w:tr w:rsidR="00204CB8" w:rsidRPr="00D41925" w14:paraId="7CD93A34" w14:textId="77777777" w:rsidTr="00851CD3">
        <w:tc>
          <w:tcPr>
            <w:tcW w:w="1809" w:type="dxa"/>
            <w:shd w:val="clear" w:color="auto" w:fill="auto"/>
          </w:tcPr>
          <w:p w14:paraId="19F0C71F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Mar 2018</w:t>
            </w:r>
          </w:p>
        </w:tc>
        <w:tc>
          <w:tcPr>
            <w:tcW w:w="7547" w:type="dxa"/>
            <w:shd w:val="clear" w:color="auto" w:fill="auto"/>
          </w:tcPr>
          <w:p w14:paraId="4513A5D6" w14:textId="77777777" w:rsidR="00204CB8" w:rsidRPr="00D41925" w:rsidRDefault="00204CB8" w:rsidP="00851CD3">
            <w:pPr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Conference Assistant</w:t>
            </w:r>
          </w:p>
          <w:p w14:paraId="1DCDD7B7" w14:textId="77777777" w:rsidR="00204CB8" w:rsidRPr="00D41925" w:rsidRDefault="00204CB8" w:rsidP="00851CD3">
            <w:pPr>
              <w:rPr>
                <w:rFonts w:eastAsia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sz w:val="22"/>
                <w:szCs w:val="22"/>
                <w:lang w:val="en-US"/>
              </w:rPr>
              <w:t xml:space="preserve">One-day </w:t>
            </w:r>
            <w:r w:rsidRPr="00D41925">
              <w:rPr>
                <w:rFonts w:eastAsiaTheme="minorHAnsi"/>
                <w:bCs/>
                <w:sz w:val="22"/>
                <w:szCs w:val="22"/>
                <w:lang w:val="en-US"/>
              </w:rPr>
              <w:t>International Conference</w:t>
            </w:r>
            <w:r w:rsidRPr="00D41925">
              <w:rPr>
                <w:rFonts w:eastAsiaTheme="minorHAnsi"/>
                <w:b/>
                <w:sz w:val="22"/>
                <w:szCs w:val="22"/>
                <w:lang w:val="en-US"/>
              </w:rPr>
              <w:t xml:space="preserve"> </w:t>
            </w:r>
            <w:r w:rsidRPr="00D41925">
              <w:rPr>
                <w:rFonts w:eastAsiaTheme="minorHAnsi"/>
                <w:sz w:val="22"/>
                <w:szCs w:val="22"/>
                <w:lang w:val="en-US"/>
              </w:rPr>
              <w:t xml:space="preserve">on </w:t>
            </w:r>
            <w:hyperlink r:id="rId26" w:history="1">
              <w:r w:rsidRPr="00D41925">
                <w:rPr>
                  <w:rStyle w:val="Hyperlink"/>
                  <w:rFonts w:eastAsiaTheme="minorHAnsi"/>
                  <w:i/>
                  <w:sz w:val="22"/>
                  <w:szCs w:val="22"/>
                  <w:lang w:val="en-US"/>
                </w:rPr>
                <w:t>Oral Literature in Pakistan: Past, Present &amp; Future,</w:t>
              </w:r>
            </w:hyperlink>
            <w:r w:rsidRPr="00D41925">
              <w:rPr>
                <w:rFonts w:eastAsiaTheme="minorHAnsi"/>
                <w:i/>
                <w:sz w:val="22"/>
                <w:szCs w:val="22"/>
                <w:lang w:val="en-US"/>
              </w:rPr>
              <w:t xml:space="preserve"> </w:t>
            </w:r>
            <w:r w:rsidRPr="00D41925">
              <w:rPr>
                <w:rFonts w:eastAsiaTheme="minorHAnsi"/>
                <w:iCs/>
                <w:sz w:val="22"/>
                <w:szCs w:val="22"/>
                <w:lang w:val="en-US"/>
              </w:rPr>
              <w:t>University of Peshawar.</w:t>
            </w:r>
          </w:p>
        </w:tc>
      </w:tr>
      <w:tr w:rsidR="00204CB8" w:rsidRPr="00D41925" w14:paraId="6F6EA85B" w14:textId="77777777" w:rsidTr="00851CD3">
        <w:tc>
          <w:tcPr>
            <w:tcW w:w="1809" w:type="dxa"/>
            <w:shd w:val="clear" w:color="auto" w:fill="auto"/>
          </w:tcPr>
          <w:p w14:paraId="349ADBF8" w14:textId="77777777" w:rsidR="00204CB8" w:rsidRPr="00D41925" w:rsidRDefault="00204CB8" w:rsidP="00851CD3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547" w:type="dxa"/>
            <w:shd w:val="clear" w:color="auto" w:fill="auto"/>
          </w:tcPr>
          <w:p w14:paraId="33F59555" w14:textId="77777777" w:rsidR="00204CB8" w:rsidRPr="00D41925" w:rsidRDefault="00204CB8" w:rsidP="00851CD3">
            <w:pPr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36CE2BC" w14:textId="1F56352D" w:rsidR="008A74C0" w:rsidRPr="00D41925" w:rsidRDefault="008A74C0" w:rsidP="008A74C0">
      <w:pPr>
        <w:pStyle w:val="NormalWeb"/>
        <w:shd w:val="clear" w:color="auto" w:fill="E7E6E6" w:themeFill="background2"/>
        <w:snapToGrid w:val="0"/>
        <w:spacing w:before="0" w:beforeAutospacing="0" w:after="0" w:afterAutospacing="0"/>
        <w:ind w:left="66"/>
        <w:contextualSpacing/>
        <w:rPr>
          <w:b/>
          <w:bCs/>
          <w:sz w:val="22"/>
          <w:szCs w:val="22"/>
          <w:lang w:val="en-US"/>
        </w:rPr>
      </w:pPr>
      <w:r w:rsidRPr="00D41925">
        <w:rPr>
          <w:b/>
          <w:bCs/>
          <w:color w:val="002060"/>
          <w:sz w:val="22"/>
          <w:szCs w:val="22"/>
          <w:lang w:val="en-US"/>
        </w:rPr>
        <w:t>PEER-REVIEWING EXPERIENCE</w:t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</w:r>
      <w:r w:rsidRPr="00D41925">
        <w:rPr>
          <w:b/>
          <w:bCs/>
          <w:color w:val="002060"/>
          <w:sz w:val="22"/>
          <w:szCs w:val="22"/>
          <w:lang w:val="en-US"/>
        </w:rPr>
        <w:tab/>
        <w:t xml:space="preserve">        </w:t>
      </w:r>
    </w:p>
    <w:p w14:paraId="3396150C" w14:textId="31ED377D" w:rsidR="008A74C0" w:rsidRPr="00D41925" w:rsidRDefault="001A4804" w:rsidP="008A74C0">
      <w:pPr>
        <w:pStyle w:val="NormalWeb"/>
        <w:numPr>
          <w:ilvl w:val="0"/>
          <w:numId w:val="49"/>
        </w:numPr>
        <w:snapToGrid w:val="0"/>
        <w:spacing w:before="0" w:beforeAutospacing="0" w:after="0" w:afterAutospacing="0"/>
        <w:ind w:left="426"/>
        <w:contextualSpacing/>
        <w:rPr>
          <w:b/>
          <w:sz w:val="22"/>
          <w:szCs w:val="22"/>
          <w:lang w:val="en-US"/>
        </w:rPr>
      </w:pPr>
      <w:hyperlink r:id="rId27" w:history="1">
        <w:r w:rsidR="008A74C0" w:rsidRPr="00D41925">
          <w:rPr>
            <w:rStyle w:val="Hyperlink"/>
            <w:bCs/>
            <w:sz w:val="22"/>
            <w:szCs w:val="22"/>
            <w:lang w:val="en-US"/>
          </w:rPr>
          <w:t>Community Development</w:t>
        </w:r>
      </w:hyperlink>
    </w:p>
    <w:p w14:paraId="0AC8930C" w14:textId="33B251F4" w:rsidR="008A74C0" w:rsidRPr="00D41925" w:rsidRDefault="001A4804" w:rsidP="008A74C0">
      <w:pPr>
        <w:pStyle w:val="NormalWeb"/>
        <w:numPr>
          <w:ilvl w:val="0"/>
          <w:numId w:val="49"/>
        </w:numPr>
        <w:snapToGrid w:val="0"/>
        <w:spacing w:before="0" w:beforeAutospacing="0" w:after="0" w:afterAutospacing="0"/>
        <w:ind w:left="426"/>
        <w:contextualSpacing/>
        <w:rPr>
          <w:b/>
          <w:sz w:val="22"/>
          <w:szCs w:val="22"/>
          <w:lang w:val="en-US"/>
        </w:rPr>
      </w:pPr>
      <w:hyperlink r:id="rId28" w:history="1">
        <w:r w:rsidR="008A74C0" w:rsidRPr="00D41925">
          <w:rPr>
            <w:rStyle w:val="Hyperlink"/>
            <w:bCs/>
            <w:sz w:val="22"/>
            <w:szCs w:val="22"/>
            <w:lang w:val="en-US"/>
          </w:rPr>
          <w:t>Springer Nature</w:t>
        </w:r>
      </w:hyperlink>
    </w:p>
    <w:p w14:paraId="47A1D75F" w14:textId="3BD06D56" w:rsidR="008A74C0" w:rsidRPr="00D41925" w:rsidRDefault="001A4804" w:rsidP="008A74C0">
      <w:pPr>
        <w:pStyle w:val="NormalWeb"/>
        <w:numPr>
          <w:ilvl w:val="0"/>
          <w:numId w:val="49"/>
        </w:numPr>
        <w:snapToGrid w:val="0"/>
        <w:spacing w:before="0" w:beforeAutospacing="0" w:after="0" w:afterAutospacing="0"/>
        <w:ind w:left="426"/>
        <w:contextualSpacing/>
        <w:rPr>
          <w:b/>
          <w:sz w:val="22"/>
          <w:szCs w:val="22"/>
          <w:lang w:val="en-US"/>
        </w:rPr>
      </w:pPr>
      <w:hyperlink r:id="rId29" w:history="1">
        <w:r w:rsidR="008A74C0" w:rsidRPr="00D41925">
          <w:rPr>
            <w:rStyle w:val="Hyperlink"/>
            <w:bCs/>
            <w:sz w:val="22"/>
            <w:szCs w:val="22"/>
            <w:lang w:val="en-US"/>
          </w:rPr>
          <w:t>Development in Practice</w:t>
        </w:r>
      </w:hyperlink>
    </w:p>
    <w:p w14:paraId="5E4426E9" w14:textId="5AFEC592" w:rsidR="008A74C0" w:rsidRPr="00D41925" w:rsidRDefault="001A4804" w:rsidP="008A74C0">
      <w:pPr>
        <w:pStyle w:val="NormalWeb"/>
        <w:numPr>
          <w:ilvl w:val="0"/>
          <w:numId w:val="49"/>
        </w:numPr>
        <w:snapToGrid w:val="0"/>
        <w:spacing w:before="0" w:beforeAutospacing="0" w:after="0" w:afterAutospacing="0"/>
        <w:ind w:left="426"/>
        <w:contextualSpacing/>
        <w:rPr>
          <w:bCs/>
          <w:sz w:val="22"/>
          <w:szCs w:val="22"/>
          <w:lang w:val="en-US"/>
        </w:rPr>
      </w:pPr>
      <w:hyperlink r:id="rId30" w:history="1">
        <w:r w:rsidR="008A74C0" w:rsidRPr="00D41925">
          <w:rPr>
            <w:rStyle w:val="Hyperlink"/>
            <w:bCs/>
            <w:sz w:val="22"/>
            <w:szCs w:val="22"/>
            <w:lang w:val="en-US"/>
          </w:rPr>
          <w:t>Exchange: The interdisciplinary Research Journal</w:t>
        </w:r>
      </w:hyperlink>
    </w:p>
    <w:p w14:paraId="7AEE5A43" w14:textId="0F7CEEDD" w:rsidR="008A74C0" w:rsidRPr="00D41925" w:rsidRDefault="001A4804" w:rsidP="008A74C0">
      <w:pPr>
        <w:pStyle w:val="NormalWeb"/>
        <w:numPr>
          <w:ilvl w:val="0"/>
          <w:numId w:val="49"/>
        </w:numPr>
        <w:snapToGrid w:val="0"/>
        <w:spacing w:before="0" w:beforeAutospacing="0" w:after="0" w:afterAutospacing="0"/>
        <w:ind w:left="426"/>
        <w:contextualSpacing/>
        <w:rPr>
          <w:bCs/>
          <w:sz w:val="22"/>
          <w:szCs w:val="22"/>
          <w:lang w:val="en-US"/>
        </w:rPr>
      </w:pPr>
      <w:hyperlink r:id="rId31" w:history="1">
        <w:r w:rsidR="008A74C0" w:rsidRPr="00D41925">
          <w:rPr>
            <w:rStyle w:val="Hyperlink"/>
            <w:bCs/>
            <w:sz w:val="22"/>
            <w:szCs w:val="22"/>
            <w:lang w:val="en-US"/>
          </w:rPr>
          <w:t>Islamabad Policy Research Institute Journal</w:t>
        </w:r>
      </w:hyperlink>
    </w:p>
    <w:p w14:paraId="10F6E63D" w14:textId="77777777" w:rsidR="008A74C0" w:rsidRPr="00D41925" w:rsidRDefault="001A4804" w:rsidP="008A74C0">
      <w:pPr>
        <w:pStyle w:val="NormalWeb"/>
        <w:numPr>
          <w:ilvl w:val="0"/>
          <w:numId w:val="49"/>
        </w:numPr>
        <w:snapToGrid w:val="0"/>
        <w:spacing w:before="0" w:beforeAutospacing="0" w:after="0" w:afterAutospacing="0"/>
        <w:ind w:left="426"/>
        <w:contextualSpacing/>
        <w:rPr>
          <w:bCs/>
          <w:sz w:val="22"/>
          <w:szCs w:val="22"/>
          <w:lang w:val="en-US"/>
        </w:rPr>
      </w:pPr>
      <w:hyperlink r:id="rId32" w:history="1">
        <w:r w:rsidR="008A74C0" w:rsidRPr="00D41925">
          <w:rPr>
            <w:rStyle w:val="Hyperlink"/>
            <w:bCs/>
            <w:sz w:val="22"/>
            <w:szCs w:val="22"/>
            <w:lang w:val="en-US"/>
          </w:rPr>
          <w:t>PUTAJ: Humanities and Social Sciences</w:t>
        </w:r>
      </w:hyperlink>
    </w:p>
    <w:p w14:paraId="7E141EE3" w14:textId="39DEDDA1" w:rsidR="004510D1" w:rsidRPr="009C7416" w:rsidRDefault="008A74C0" w:rsidP="009C7416">
      <w:pPr>
        <w:pStyle w:val="NormalWeb"/>
        <w:snapToGrid w:val="0"/>
        <w:spacing w:before="0" w:beforeAutospacing="0" w:after="0" w:afterAutospacing="0"/>
        <w:contextualSpacing/>
        <w:rPr>
          <w:bCs/>
          <w:i/>
          <w:iCs/>
          <w:sz w:val="22"/>
          <w:szCs w:val="22"/>
          <w:lang w:val="en-US"/>
        </w:rPr>
      </w:pPr>
      <w:r w:rsidRPr="00D41925">
        <w:rPr>
          <w:bCs/>
          <w:i/>
          <w:iCs/>
          <w:sz w:val="22"/>
          <w:szCs w:val="22"/>
          <w:lang w:val="en-US"/>
        </w:rPr>
        <w:t xml:space="preserve"> </w:t>
      </w:r>
    </w:p>
    <w:p w14:paraId="507FE8C0" w14:textId="77777777" w:rsidR="00DE452F" w:rsidRPr="00D41925" w:rsidRDefault="00DE452F" w:rsidP="00DE452F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lastRenderedPageBreak/>
        <w:t>PROFESSIONAL DEVELOPMENT/TRAINING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DE452F" w:rsidRPr="00D41925" w14:paraId="1F7C5FB1" w14:textId="77777777" w:rsidTr="00851CD3">
        <w:tc>
          <w:tcPr>
            <w:tcW w:w="1526" w:type="dxa"/>
          </w:tcPr>
          <w:p w14:paraId="5610FB98" w14:textId="77777777" w:rsidR="00DE452F" w:rsidRPr="00D41925" w:rsidRDefault="00DE452F" w:rsidP="00851CD3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Cs/>
                <w:sz w:val="22"/>
                <w:szCs w:val="22"/>
                <w:shd w:val="clear" w:color="auto" w:fill="FFFFFF" w:themeFill="background1"/>
                <w:lang w:val="en-US"/>
              </w:rPr>
              <w:t>Sep 2015</w:t>
            </w:r>
          </w:p>
        </w:tc>
        <w:tc>
          <w:tcPr>
            <w:tcW w:w="7716" w:type="dxa"/>
          </w:tcPr>
          <w:p w14:paraId="6490DAFF" w14:textId="77777777" w:rsidR="00DE452F" w:rsidRPr="00D41925" w:rsidRDefault="00DE452F" w:rsidP="00851CD3">
            <w:pPr>
              <w:rPr>
                <w:rFonts w:eastAsiaTheme="minorHAnsi"/>
                <w:b/>
                <w:bCs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b/>
                <w:bCs/>
                <w:sz w:val="22"/>
                <w:szCs w:val="22"/>
                <w:lang w:val="en-US"/>
              </w:rPr>
              <w:t>Introduction to Teaching &amp; Learning in Higher Education</w:t>
            </w:r>
          </w:p>
          <w:p w14:paraId="242E4E3E" w14:textId="77777777" w:rsidR="00DE452F" w:rsidRPr="00D41925" w:rsidRDefault="00DE452F" w:rsidP="00851CD3">
            <w:pPr>
              <w:rPr>
                <w:rFonts w:eastAsiaTheme="minorHAnsi"/>
                <w:sz w:val="22"/>
                <w:szCs w:val="22"/>
                <w:lang w:val="en-US"/>
              </w:rPr>
            </w:pPr>
            <w:r w:rsidRPr="00D41925">
              <w:rPr>
                <w:rFonts w:eastAsiaTheme="minorHAnsi"/>
                <w:sz w:val="22"/>
                <w:szCs w:val="22"/>
                <w:lang w:val="en-US"/>
              </w:rPr>
              <w:t>Learning and Development Centre. University of Warwick, UK.</w:t>
            </w:r>
          </w:p>
        </w:tc>
      </w:tr>
      <w:tr w:rsidR="00DE452F" w:rsidRPr="00D41925" w14:paraId="64A42BB9" w14:textId="77777777" w:rsidTr="00851CD3">
        <w:tc>
          <w:tcPr>
            <w:tcW w:w="1526" w:type="dxa"/>
          </w:tcPr>
          <w:p w14:paraId="016FC180" w14:textId="77777777" w:rsidR="00DE452F" w:rsidRPr="00D41925" w:rsidRDefault="00DE452F" w:rsidP="00851CD3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Mar 2007</w:t>
            </w:r>
          </w:p>
        </w:tc>
        <w:tc>
          <w:tcPr>
            <w:tcW w:w="7716" w:type="dxa"/>
          </w:tcPr>
          <w:p w14:paraId="375F07D1" w14:textId="77777777" w:rsidR="00DE452F" w:rsidRPr="00D41925" w:rsidRDefault="00DE452F" w:rsidP="00851CD3">
            <w:pPr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Case Teaching Methodologies</w:t>
            </w:r>
          </w:p>
          <w:p w14:paraId="53BBBF3B" w14:textId="77777777" w:rsidR="00DE452F" w:rsidRPr="00D41925" w:rsidRDefault="00DE452F" w:rsidP="00851CD3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Higher Education Commission (HEC), Pakistan. </w:t>
            </w:r>
          </w:p>
        </w:tc>
      </w:tr>
      <w:tr w:rsidR="00DE452F" w:rsidRPr="00D41925" w14:paraId="24D85858" w14:textId="77777777" w:rsidTr="00851CD3">
        <w:tc>
          <w:tcPr>
            <w:tcW w:w="1526" w:type="dxa"/>
          </w:tcPr>
          <w:p w14:paraId="092E4AA0" w14:textId="77777777" w:rsidR="00DE452F" w:rsidRPr="00D41925" w:rsidRDefault="00DE452F" w:rsidP="00851CD3">
            <w:pPr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Aug 2006</w:t>
            </w:r>
          </w:p>
        </w:tc>
        <w:tc>
          <w:tcPr>
            <w:tcW w:w="7716" w:type="dxa"/>
          </w:tcPr>
          <w:p w14:paraId="4FF19D9D" w14:textId="77777777" w:rsidR="00DE452F" w:rsidRPr="00D41925" w:rsidRDefault="00DE452F" w:rsidP="00851CD3">
            <w:pPr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Mapping Techniques</w:t>
            </w:r>
          </w:p>
          <w:p w14:paraId="03386070" w14:textId="77777777" w:rsidR="00DE452F" w:rsidRPr="00D41925" w:rsidRDefault="00DE452F" w:rsidP="00851CD3">
            <w:pPr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Canada-Pakistan HIV/AIDS Surveillance Project (HASP), Pakistan.</w:t>
            </w:r>
          </w:p>
        </w:tc>
      </w:tr>
    </w:tbl>
    <w:p w14:paraId="1D0EEA6F" w14:textId="77777777" w:rsidR="00DE452F" w:rsidRPr="00D41925" w:rsidRDefault="00DE452F" w:rsidP="00DE452F">
      <w:pPr>
        <w:jc w:val="both"/>
        <w:rPr>
          <w:sz w:val="22"/>
          <w:szCs w:val="22"/>
          <w:shd w:val="clear" w:color="auto" w:fill="FFFFFF" w:themeFill="background1"/>
          <w:lang w:val="en-US"/>
        </w:rPr>
      </w:pPr>
    </w:p>
    <w:p w14:paraId="11119B8A" w14:textId="2DFB7D94" w:rsidR="0004448B" w:rsidRPr="00D41925" w:rsidRDefault="00432DF6" w:rsidP="00025556">
      <w:pPr>
        <w:pStyle w:val="Heading2"/>
        <w:rPr>
          <w:rFonts w:cs="Times New Roman"/>
          <w:sz w:val="22"/>
          <w:szCs w:val="22"/>
          <w:shd w:val="clear" w:color="auto" w:fill="FFFFFF" w:themeFill="background1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ACADEMIC/PROFESSIONAL AFFILIATIONS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A84EC0" w:rsidRPr="00D41925" w14:paraId="40993145" w14:textId="77777777" w:rsidTr="00432DF6">
        <w:tc>
          <w:tcPr>
            <w:tcW w:w="1809" w:type="dxa"/>
          </w:tcPr>
          <w:p w14:paraId="72B7AB76" w14:textId="07B28FF7" w:rsidR="008B5BC7" w:rsidRDefault="008B5BC7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>
              <w:rPr>
                <w:sz w:val="22"/>
                <w:szCs w:val="22"/>
                <w:shd w:val="clear" w:color="auto" w:fill="FFFFFF" w:themeFill="background1"/>
                <w:lang w:val="en-US"/>
              </w:rPr>
              <w:t>Mar 2021 - Current</w:t>
            </w:r>
          </w:p>
          <w:p w14:paraId="3131A71C" w14:textId="5892E82B" w:rsidR="00E5402C" w:rsidRDefault="00E5402C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</w:p>
          <w:p w14:paraId="66F9EB8F" w14:textId="58E4B224" w:rsidR="00A84EC0" w:rsidRPr="00D41925" w:rsidRDefault="00E5402C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>
              <w:rPr>
                <w:sz w:val="22"/>
                <w:szCs w:val="22"/>
                <w:shd w:val="clear" w:color="auto" w:fill="FFFFFF" w:themeFill="background1"/>
                <w:lang w:val="en-US"/>
              </w:rPr>
              <w:t>J</w:t>
            </w:r>
            <w:r w:rsidR="002F00C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an </w:t>
            </w:r>
            <w:r w:rsidR="00A84EC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2010 – Current</w:t>
            </w:r>
          </w:p>
        </w:tc>
        <w:tc>
          <w:tcPr>
            <w:tcW w:w="7433" w:type="dxa"/>
          </w:tcPr>
          <w:p w14:paraId="5D8DFCD6" w14:textId="644871ED" w:rsidR="008B5BC7" w:rsidRPr="008B5BC7" w:rsidRDefault="008B5BC7" w:rsidP="003A5366">
            <w:pPr>
              <w:ind w:right="537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External Reviewer, </w:t>
            </w:r>
            <w:r>
              <w:rPr>
                <w:sz w:val="22"/>
                <w:szCs w:val="22"/>
                <w:lang w:val="en-US"/>
              </w:rPr>
              <w:t>Quality Enhancement Cell (QEC), Islamia College Peshawar</w:t>
            </w:r>
            <w:r w:rsidR="00E5402C">
              <w:rPr>
                <w:sz w:val="22"/>
                <w:szCs w:val="22"/>
                <w:lang w:val="en-US"/>
              </w:rPr>
              <w:t>. Khyber Pakhtunkhwa, Pakistan.</w:t>
            </w:r>
          </w:p>
          <w:p w14:paraId="6CD447C5" w14:textId="77777777" w:rsidR="008B5BC7" w:rsidRDefault="008B5BC7" w:rsidP="003A5366">
            <w:pPr>
              <w:ind w:right="537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  <w:p w14:paraId="1CCEB241" w14:textId="6849A88E" w:rsidR="003605CB" w:rsidRPr="00D41925" w:rsidRDefault="00A84EC0" w:rsidP="003A5366">
            <w:pPr>
              <w:ind w:right="537"/>
              <w:jc w:val="both"/>
              <w:rPr>
                <w:bCs/>
                <w:sz w:val="22"/>
                <w:szCs w:val="22"/>
                <w:lang w:val="en-US"/>
              </w:rPr>
            </w:pPr>
            <w:r w:rsidRPr="00D41925">
              <w:rPr>
                <w:b/>
                <w:bCs/>
                <w:sz w:val="22"/>
                <w:szCs w:val="22"/>
                <w:lang w:val="en-US"/>
              </w:rPr>
              <w:t>Member</w:t>
            </w:r>
            <w:r w:rsidR="00987B07" w:rsidRPr="00D41925">
              <w:rPr>
                <w:sz w:val="22"/>
                <w:szCs w:val="22"/>
                <w:lang w:val="en-US"/>
              </w:rPr>
              <w:t xml:space="preserve">, </w:t>
            </w:r>
            <w:r w:rsidRPr="00D41925">
              <w:rPr>
                <w:bCs/>
                <w:sz w:val="22"/>
                <w:szCs w:val="22"/>
                <w:lang w:val="en-US"/>
              </w:rPr>
              <w:t>Board of Studies</w:t>
            </w:r>
            <w:r w:rsidR="003A5366" w:rsidRPr="00D41925">
              <w:rPr>
                <w:bCs/>
                <w:sz w:val="22"/>
                <w:szCs w:val="22"/>
                <w:lang w:val="en-US"/>
              </w:rPr>
              <w:t xml:space="preserve"> (Sociology)</w:t>
            </w:r>
            <w:r w:rsidRPr="00D41925">
              <w:rPr>
                <w:bCs/>
                <w:sz w:val="22"/>
                <w:szCs w:val="22"/>
                <w:lang w:val="en-US"/>
              </w:rPr>
              <w:t xml:space="preserve">, Abdul </w:t>
            </w:r>
            <w:proofErr w:type="spellStart"/>
            <w:r w:rsidRPr="00D41925">
              <w:rPr>
                <w:bCs/>
                <w:sz w:val="22"/>
                <w:szCs w:val="22"/>
                <w:lang w:val="en-US"/>
              </w:rPr>
              <w:t>Wali</w:t>
            </w:r>
            <w:proofErr w:type="spellEnd"/>
            <w:r w:rsidRPr="00D41925">
              <w:rPr>
                <w:bCs/>
                <w:sz w:val="22"/>
                <w:szCs w:val="22"/>
                <w:lang w:val="en-US"/>
              </w:rPr>
              <w:t xml:space="preserve"> Khan University </w:t>
            </w:r>
            <w:proofErr w:type="spellStart"/>
            <w:r w:rsidRPr="00D41925">
              <w:rPr>
                <w:bCs/>
                <w:sz w:val="22"/>
                <w:szCs w:val="22"/>
                <w:lang w:val="en-US"/>
              </w:rPr>
              <w:t>Mardan</w:t>
            </w:r>
            <w:proofErr w:type="spellEnd"/>
            <w:r w:rsidRPr="00D41925">
              <w:rPr>
                <w:bCs/>
                <w:sz w:val="22"/>
                <w:szCs w:val="22"/>
                <w:lang w:val="en-US"/>
              </w:rPr>
              <w:t xml:space="preserve"> (AWKUM)</w:t>
            </w:r>
            <w:r w:rsidR="00BD5560" w:rsidRPr="00D41925">
              <w:rPr>
                <w:bCs/>
                <w:sz w:val="22"/>
                <w:szCs w:val="22"/>
                <w:lang w:val="en-US"/>
              </w:rPr>
              <w:t xml:space="preserve">, </w:t>
            </w:r>
            <w:r w:rsidRPr="00D41925">
              <w:rPr>
                <w:bCs/>
                <w:sz w:val="22"/>
                <w:szCs w:val="22"/>
                <w:lang w:val="en-US"/>
              </w:rPr>
              <w:t>Pakistan.</w:t>
            </w:r>
          </w:p>
        </w:tc>
      </w:tr>
      <w:tr w:rsidR="00A84EC0" w:rsidRPr="00D41925" w14:paraId="0A180098" w14:textId="77777777" w:rsidTr="00432DF6">
        <w:trPr>
          <w:trHeight w:val="605"/>
        </w:trPr>
        <w:tc>
          <w:tcPr>
            <w:tcW w:w="1809" w:type="dxa"/>
          </w:tcPr>
          <w:p w14:paraId="5668A56E" w14:textId="77777777" w:rsidR="00D4006D" w:rsidRPr="00D41925" w:rsidRDefault="00D4006D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</w:p>
          <w:p w14:paraId="6D87F87B" w14:textId="7A8B8B37" w:rsidR="00A84EC0" w:rsidRPr="00D41925" w:rsidRDefault="002F00C7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Sep </w:t>
            </w:r>
            <w:r w:rsidR="00A84EC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2018 – Current</w:t>
            </w:r>
          </w:p>
        </w:tc>
        <w:tc>
          <w:tcPr>
            <w:tcW w:w="7433" w:type="dxa"/>
          </w:tcPr>
          <w:p w14:paraId="0A8DBCAA" w14:textId="77777777" w:rsidR="00D4006D" w:rsidRPr="00D41925" w:rsidRDefault="00D4006D" w:rsidP="00987B07">
            <w:pPr>
              <w:ind w:right="537"/>
              <w:jc w:val="both"/>
              <w:rPr>
                <w:b/>
                <w:sz w:val="12"/>
                <w:szCs w:val="12"/>
                <w:lang w:val="en-US"/>
              </w:rPr>
            </w:pPr>
          </w:p>
          <w:p w14:paraId="145488FD" w14:textId="2EC3A8BE" w:rsidR="003605CB" w:rsidRPr="00D41925" w:rsidRDefault="00A84EC0" w:rsidP="003A5366">
            <w:pPr>
              <w:ind w:right="537"/>
              <w:jc w:val="both"/>
              <w:rPr>
                <w:bCs/>
                <w:sz w:val="22"/>
                <w:szCs w:val="22"/>
                <w:lang w:val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Member</w:t>
            </w:r>
            <w:r w:rsidR="00987B07" w:rsidRPr="00D41925">
              <w:rPr>
                <w:bCs/>
                <w:sz w:val="22"/>
                <w:szCs w:val="22"/>
                <w:lang w:val="en-US"/>
              </w:rPr>
              <w:t xml:space="preserve">, </w:t>
            </w:r>
            <w:r w:rsidR="002F00C7" w:rsidRPr="00D41925">
              <w:rPr>
                <w:bCs/>
                <w:sz w:val="22"/>
                <w:szCs w:val="22"/>
                <w:lang w:val="en-US"/>
              </w:rPr>
              <w:t>Graduate Studies Committee (GSC) and Board of Studies (</w:t>
            </w:r>
            <w:proofErr w:type="spellStart"/>
            <w:r w:rsidR="002F00C7" w:rsidRPr="00D41925">
              <w:rPr>
                <w:bCs/>
                <w:sz w:val="22"/>
                <w:szCs w:val="22"/>
                <w:lang w:val="en-US"/>
              </w:rPr>
              <w:t>BoS</w:t>
            </w:r>
            <w:proofErr w:type="spellEnd"/>
            <w:r w:rsidR="002F00C7" w:rsidRPr="00D41925">
              <w:rPr>
                <w:bCs/>
                <w:sz w:val="22"/>
                <w:szCs w:val="22"/>
                <w:lang w:val="en-US"/>
              </w:rPr>
              <w:t>)</w:t>
            </w:r>
            <w:r w:rsidR="003A5366" w:rsidRPr="00D41925">
              <w:rPr>
                <w:bCs/>
                <w:sz w:val="22"/>
                <w:szCs w:val="22"/>
                <w:lang w:val="en-US"/>
              </w:rPr>
              <w:t xml:space="preserve"> in </w:t>
            </w:r>
            <w:r w:rsidR="002F00C7" w:rsidRPr="00D41925">
              <w:rPr>
                <w:bCs/>
                <w:sz w:val="22"/>
                <w:szCs w:val="22"/>
                <w:lang w:val="en-US"/>
              </w:rPr>
              <w:t>Sociology</w:t>
            </w:r>
            <w:r w:rsidR="003A5366" w:rsidRPr="00D41925">
              <w:rPr>
                <w:bCs/>
                <w:sz w:val="22"/>
                <w:szCs w:val="22"/>
                <w:lang w:val="en-US"/>
              </w:rPr>
              <w:t xml:space="preserve">, </w:t>
            </w:r>
            <w:r w:rsidRPr="00D41925">
              <w:rPr>
                <w:bCs/>
                <w:sz w:val="22"/>
                <w:szCs w:val="22"/>
                <w:lang w:val="en-US"/>
              </w:rPr>
              <w:t>University of Peshawar</w:t>
            </w:r>
            <w:r w:rsidR="00987B07" w:rsidRPr="00D41925">
              <w:rPr>
                <w:bCs/>
                <w:sz w:val="22"/>
                <w:szCs w:val="22"/>
                <w:lang w:val="en-US"/>
              </w:rPr>
              <w:t>,</w:t>
            </w:r>
            <w:r w:rsidR="00BD5560" w:rsidRPr="00D41925">
              <w:rPr>
                <w:bCs/>
                <w:sz w:val="22"/>
                <w:szCs w:val="22"/>
                <w:lang w:val="en-US"/>
              </w:rPr>
              <w:t xml:space="preserve"> Pakistan.</w:t>
            </w:r>
          </w:p>
        </w:tc>
      </w:tr>
      <w:tr w:rsidR="002F00C7" w:rsidRPr="00D41925" w14:paraId="2CB1925E" w14:textId="77777777" w:rsidTr="00432DF6">
        <w:trPr>
          <w:trHeight w:val="518"/>
        </w:trPr>
        <w:tc>
          <w:tcPr>
            <w:tcW w:w="1809" w:type="dxa"/>
          </w:tcPr>
          <w:p w14:paraId="0046FF49" w14:textId="77777777" w:rsidR="00D42651" w:rsidRPr="00D41925" w:rsidRDefault="00D42651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</w:p>
          <w:p w14:paraId="0BB7E492" w14:textId="0A65D91E" w:rsidR="002F00C7" w:rsidRPr="00D41925" w:rsidRDefault="002F00C7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Jun</w:t>
            </w:r>
            <w:r w:rsidR="00BD556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2019 – Current</w:t>
            </w:r>
          </w:p>
        </w:tc>
        <w:tc>
          <w:tcPr>
            <w:tcW w:w="7433" w:type="dxa"/>
          </w:tcPr>
          <w:p w14:paraId="620222FB" w14:textId="77777777" w:rsidR="00D4006D" w:rsidRPr="00D41925" w:rsidRDefault="00D4006D" w:rsidP="00987B07">
            <w:pPr>
              <w:ind w:right="537"/>
              <w:jc w:val="both"/>
              <w:rPr>
                <w:b/>
                <w:sz w:val="12"/>
                <w:szCs w:val="12"/>
                <w:lang w:val="en-US"/>
              </w:rPr>
            </w:pPr>
          </w:p>
          <w:p w14:paraId="58F68B0F" w14:textId="77777777" w:rsidR="00D42651" w:rsidRPr="00D41925" w:rsidRDefault="00D42651" w:rsidP="00987B07">
            <w:pPr>
              <w:ind w:right="537"/>
              <w:jc w:val="both"/>
              <w:rPr>
                <w:b/>
                <w:sz w:val="12"/>
                <w:szCs w:val="12"/>
                <w:lang w:val="en-US"/>
              </w:rPr>
            </w:pPr>
          </w:p>
          <w:p w14:paraId="28C8715C" w14:textId="3B2C126A" w:rsidR="003605CB" w:rsidRPr="00D41925" w:rsidRDefault="002F00C7" w:rsidP="00987B07">
            <w:pPr>
              <w:ind w:right="537"/>
              <w:jc w:val="both"/>
              <w:rPr>
                <w:bCs/>
                <w:sz w:val="22"/>
                <w:szCs w:val="22"/>
                <w:lang w:val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Member</w:t>
            </w:r>
            <w:r w:rsidR="00987B07" w:rsidRPr="00D41925">
              <w:rPr>
                <w:bCs/>
                <w:sz w:val="22"/>
                <w:szCs w:val="22"/>
                <w:lang w:val="en-US"/>
              </w:rPr>
              <w:t xml:space="preserve">, </w:t>
            </w:r>
            <w:r w:rsidRPr="00D41925">
              <w:rPr>
                <w:bCs/>
                <w:sz w:val="22"/>
                <w:szCs w:val="22"/>
                <w:lang w:val="en-US"/>
              </w:rPr>
              <w:t>Board of Studies (</w:t>
            </w:r>
            <w:proofErr w:type="spellStart"/>
            <w:r w:rsidRPr="00D41925">
              <w:rPr>
                <w:bCs/>
                <w:sz w:val="22"/>
                <w:szCs w:val="22"/>
                <w:lang w:val="en-US"/>
              </w:rPr>
              <w:t>BoS</w:t>
            </w:r>
            <w:proofErr w:type="spellEnd"/>
            <w:r w:rsidRPr="00D41925">
              <w:rPr>
                <w:bCs/>
                <w:sz w:val="22"/>
                <w:szCs w:val="22"/>
                <w:lang w:val="en-US"/>
              </w:rPr>
              <w:t xml:space="preserve">, </w:t>
            </w:r>
            <w:r w:rsidR="00E42562" w:rsidRPr="00D41925">
              <w:rPr>
                <w:bCs/>
                <w:sz w:val="22"/>
                <w:szCs w:val="22"/>
                <w:lang w:val="en-US"/>
              </w:rPr>
              <w:t>S</w:t>
            </w:r>
            <w:r w:rsidRPr="00D41925">
              <w:rPr>
                <w:bCs/>
                <w:sz w:val="22"/>
                <w:szCs w:val="22"/>
                <w:lang w:val="en-US"/>
              </w:rPr>
              <w:t>ociology)</w:t>
            </w:r>
            <w:r w:rsidR="003A5366" w:rsidRPr="00D41925">
              <w:rPr>
                <w:bCs/>
                <w:sz w:val="22"/>
                <w:szCs w:val="22"/>
                <w:lang w:val="en-US"/>
              </w:rPr>
              <w:t>,</w:t>
            </w:r>
            <w:r w:rsidR="003605CB" w:rsidRPr="00D41925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D5560" w:rsidRPr="00D41925">
              <w:rPr>
                <w:bCs/>
                <w:sz w:val="22"/>
                <w:szCs w:val="22"/>
                <w:lang w:val="en-US"/>
              </w:rPr>
              <w:t xml:space="preserve">Islamic College Peshawar (ICP), </w:t>
            </w:r>
            <w:r w:rsidRPr="00D41925">
              <w:rPr>
                <w:bCs/>
                <w:sz w:val="22"/>
                <w:szCs w:val="22"/>
                <w:lang w:val="en-US"/>
              </w:rPr>
              <w:t>Pakistan.</w:t>
            </w:r>
          </w:p>
        </w:tc>
      </w:tr>
      <w:tr w:rsidR="00A84EC0" w:rsidRPr="00D41925" w14:paraId="0C46EBA6" w14:textId="77777777" w:rsidTr="00432DF6">
        <w:trPr>
          <w:trHeight w:val="785"/>
        </w:trPr>
        <w:tc>
          <w:tcPr>
            <w:tcW w:w="1809" w:type="dxa"/>
          </w:tcPr>
          <w:p w14:paraId="461BFB72" w14:textId="77777777" w:rsidR="00D4006D" w:rsidRPr="00D41925" w:rsidRDefault="00D4006D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</w:p>
          <w:p w14:paraId="0005D42B" w14:textId="7AA925CC" w:rsidR="00A84EC0" w:rsidRPr="00D41925" w:rsidRDefault="00E42562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Dec </w:t>
            </w:r>
            <w:r w:rsidR="00A84EC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2013</w:t>
            </w:r>
            <w:r w:rsidR="00987B0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A84EC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–</w:t>
            </w:r>
            <w:r w:rsidR="00987B0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Nov</w:t>
            </w:r>
            <w:r w:rsidR="00987B07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2016</w:t>
            </w:r>
          </w:p>
          <w:p w14:paraId="60ED659A" w14:textId="6BFA651C" w:rsidR="00D4006D" w:rsidRPr="00D41925" w:rsidRDefault="00D4006D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</w:p>
        </w:tc>
        <w:tc>
          <w:tcPr>
            <w:tcW w:w="7433" w:type="dxa"/>
          </w:tcPr>
          <w:p w14:paraId="602A701C" w14:textId="3A4EF5A6" w:rsidR="00D4006D" w:rsidRPr="00D41925" w:rsidRDefault="00D4006D" w:rsidP="00A84EC0">
            <w:pPr>
              <w:ind w:right="537"/>
              <w:jc w:val="both"/>
              <w:rPr>
                <w:b/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0232B467" w14:textId="77777777" w:rsidR="00D42651" w:rsidRPr="00D41925" w:rsidRDefault="00D42651" w:rsidP="00A84EC0">
            <w:pPr>
              <w:ind w:right="537"/>
              <w:jc w:val="both"/>
              <w:rPr>
                <w:b/>
                <w:sz w:val="12"/>
                <w:szCs w:val="12"/>
                <w:shd w:val="clear" w:color="auto" w:fill="FFFFFF" w:themeFill="background1"/>
                <w:lang w:val="en-US"/>
              </w:rPr>
            </w:pPr>
          </w:p>
          <w:p w14:paraId="2D74B78B" w14:textId="3A8A2140" w:rsidR="003605CB" w:rsidRPr="00D41925" w:rsidRDefault="00A84EC0" w:rsidP="00A84EC0">
            <w:pPr>
              <w:ind w:right="537"/>
              <w:jc w:val="both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Member</w:t>
            </w:r>
          </w:p>
          <w:p w14:paraId="0EED2C89" w14:textId="77777777" w:rsidR="00A84EC0" w:rsidRPr="00D41925" w:rsidRDefault="00A84EC0" w:rsidP="00A84EC0">
            <w:pPr>
              <w:ind w:right="537"/>
              <w:jc w:val="both"/>
              <w:rPr>
                <w:bCs/>
                <w:sz w:val="22"/>
                <w:szCs w:val="22"/>
                <w:lang w:val="en-US"/>
              </w:rPr>
            </w:pPr>
            <w:r w:rsidRPr="00D41925">
              <w:rPr>
                <w:bCs/>
                <w:sz w:val="22"/>
                <w:szCs w:val="22"/>
                <w:lang w:val="en-US"/>
              </w:rPr>
              <w:t>International Sociological Association (ISA).</w:t>
            </w:r>
          </w:p>
          <w:p w14:paraId="05C5B1E9" w14:textId="38361C6C" w:rsidR="009B2B1A" w:rsidRPr="00D41925" w:rsidRDefault="009B2B1A" w:rsidP="00A84EC0">
            <w:pPr>
              <w:ind w:right="537"/>
              <w:jc w:val="both"/>
              <w:rPr>
                <w:b/>
                <w:sz w:val="12"/>
                <w:szCs w:val="12"/>
                <w:shd w:val="clear" w:color="auto" w:fill="FFFFFF" w:themeFill="background1"/>
                <w:lang w:val="en-US"/>
              </w:rPr>
            </w:pPr>
          </w:p>
        </w:tc>
      </w:tr>
      <w:tr w:rsidR="00A84EC0" w:rsidRPr="00D41925" w14:paraId="782A4EF8" w14:textId="77777777" w:rsidTr="00432DF6">
        <w:tc>
          <w:tcPr>
            <w:tcW w:w="1809" w:type="dxa"/>
          </w:tcPr>
          <w:p w14:paraId="1FF37F71" w14:textId="4049D46B" w:rsidR="00A84EC0" w:rsidRPr="00D41925" w:rsidRDefault="00BD5560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Nov </w:t>
            </w:r>
            <w:r w:rsidR="00A84EC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2015 – </w:t>
            </w:r>
            <w:r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Jan </w:t>
            </w:r>
            <w:r w:rsidR="00A84EC0" w:rsidRPr="00D41925">
              <w:rPr>
                <w:sz w:val="22"/>
                <w:szCs w:val="22"/>
                <w:shd w:val="clear" w:color="auto" w:fill="FFFFFF" w:themeFill="background1"/>
                <w:lang w:val="en-US"/>
              </w:rPr>
              <w:t>2017</w:t>
            </w:r>
          </w:p>
        </w:tc>
        <w:tc>
          <w:tcPr>
            <w:tcW w:w="7433" w:type="dxa"/>
          </w:tcPr>
          <w:p w14:paraId="526723A1" w14:textId="77777777" w:rsidR="003605CB" w:rsidRPr="00D41925" w:rsidRDefault="00A84EC0" w:rsidP="00A84EC0">
            <w:pPr>
              <w:ind w:left="23" w:right="537" w:hanging="23"/>
              <w:jc w:val="both"/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</w:pPr>
            <w:r w:rsidRPr="00D41925"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  <w:t>Member</w:t>
            </w:r>
          </w:p>
          <w:p w14:paraId="5B6CCE11" w14:textId="6B66E56F" w:rsidR="00A84EC0" w:rsidRPr="00D41925" w:rsidRDefault="00A84EC0" w:rsidP="009B2B1A">
            <w:pPr>
              <w:ind w:left="23" w:right="537" w:hanging="23"/>
              <w:jc w:val="both"/>
              <w:rPr>
                <w:bCs/>
                <w:sz w:val="22"/>
                <w:szCs w:val="22"/>
                <w:lang w:val="en-US"/>
              </w:rPr>
            </w:pPr>
            <w:r w:rsidRPr="00D41925">
              <w:rPr>
                <w:bCs/>
                <w:sz w:val="22"/>
                <w:szCs w:val="22"/>
                <w:lang w:val="en-US"/>
              </w:rPr>
              <w:t>International Society for Third Sector Research</w:t>
            </w:r>
            <w:r w:rsidRPr="00D4192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41925">
              <w:rPr>
                <w:bCs/>
                <w:sz w:val="22"/>
                <w:szCs w:val="22"/>
                <w:lang w:val="en-US"/>
              </w:rPr>
              <w:t>(ISTR).</w:t>
            </w:r>
          </w:p>
        </w:tc>
      </w:tr>
      <w:tr w:rsidR="00432DF6" w:rsidRPr="00D41925" w14:paraId="3643B263" w14:textId="77777777" w:rsidTr="00432DF6">
        <w:tc>
          <w:tcPr>
            <w:tcW w:w="1809" w:type="dxa"/>
          </w:tcPr>
          <w:p w14:paraId="65C1066F" w14:textId="77777777" w:rsidR="00432DF6" w:rsidRPr="00D41925" w:rsidRDefault="00432DF6" w:rsidP="00432DF6">
            <w:pPr>
              <w:ind w:right="537"/>
              <w:rPr>
                <w:sz w:val="22"/>
                <w:szCs w:val="22"/>
                <w:shd w:val="clear" w:color="auto" w:fill="FFFFFF" w:themeFill="background1"/>
                <w:lang w:val="en-US"/>
              </w:rPr>
            </w:pPr>
          </w:p>
        </w:tc>
        <w:tc>
          <w:tcPr>
            <w:tcW w:w="7433" w:type="dxa"/>
          </w:tcPr>
          <w:p w14:paraId="3920B16F" w14:textId="77777777" w:rsidR="00432DF6" w:rsidRPr="00D41925" w:rsidRDefault="00432DF6" w:rsidP="00A84EC0">
            <w:pPr>
              <w:ind w:left="23" w:right="537" w:hanging="23"/>
              <w:jc w:val="both"/>
              <w:rPr>
                <w:b/>
                <w:sz w:val="22"/>
                <w:szCs w:val="22"/>
                <w:shd w:val="clear" w:color="auto" w:fill="FFFFFF" w:themeFill="background1"/>
                <w:lang w:val="en-US"/>
              </w:rPr>
            </w:pPr>
          </w:p>
        </w:tc>
      </w:tr>
    </w:tbl>
    <w:p w14:paraId="744C2F22" w14:textId="5DBFD499" w:rsidR="002F00C7" w:rsidRPr="00D41925" w:rsidRDefault="00432DF6" w:rsidP="00E42562">
      <w:pPr>
        <w:pStyle w:val="Heading2"/>
        <w:rPr>
          <w:rFonts w:cs="Times New Roman"/>
          <w:sz w:val="22"/>
          <w:szCs w:val="22"/>
          <w:lang w:val="en-US"/>
        </w:rPr>
      </w:pPr>
      <w:r w:rsidRPr="00D41925">
        <w:rPr>
          <w:rFonts w:cs="Times New Roman"/>
          <w:sz w:val="22"/>
          <w:szCs w:val="22"/>
          <w:lang w:val="en-US"/>
        </w:rPr>
        <w:t>COMPUTING SKILLS</w:t>
      </w:r>
      <w:r w:rsidR="002F00C7" w:rsidRPr="00D41925">
        <w:rPr>
          <w:rFonts w:cs="Times New Roman"/>
          <w:sz w:val="22"/>
          <w:szCs w:val="22"/>
          <w:lang w:val="en-US"/>
        </w:rPr>
        <w:t xml:space="preserve">: </w:t>
      </w:r>
      <w:r w:rsidR="00932207" w:rsidRPr="00D41925">
        <w:rPr>
          <w:rFonts w:cs="Times New Roman"/>
          <w:sz w:val="22"/>
          <w:szCs w:val="22"/>
          <w:lang w:val="en-US"/>
        </w:rPr>
        <w:t>Teaching</w:t>
      </w:r>
      <w:r w:rsidR="00E42562" w:rsidRPr="00D41925">
        <w:rPr>
          <w:rFonts w:cs="Times New Roman"/>
          <w:sz w:val="22"/>
          <w:szCs w:val="22"/>
          <w:lang w:val="en-US"/>
        </w:rPr>
        <w:t xml:space="preserve"> and 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2F00C7" w:rsidRPr="00D41925" w14:paraId="46E7473A" w14:textId="77777777" w:rsidTr="00432DF6">
        <w:tc>
          <w:tcPr>
            <w:tcW w:w="1809" w:type="dxa"/>
          </w:tcPr>
          <w:p w14:paraId="2E47D898" w14:textId="14A05C95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SAKAI</w:t>
            </w:r>
          </w:p>
        </w:tc>
        <w:tc>
          <w:tcPr>
            <w:tcW w:w="7433" w:type="dxa"/>
          </w:tcPr>
          <w:p w14:paraId="154D05E1" w14:textId="51BFB07B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sz w:val="22"/>
                <w:szCs w:val="22"/>
                <w:lang w:val="en-US"/>
              </w:rPr>
              <w:t xml:space="preserve">Advanced skills for uploading and sharing </w:t>
            </w:r>
            <w:r w:rsidR="00E42562" w:rsidRPr="00D41925">
              <w:rPr>
                <w:sz w:val="22"/>
                <w:szCs w:val="22"/>
                <w:lang w:val="en-US"/>
              </w:rPr>
              <w:t xml:space="preserve">teaching </w:t>
            </w:r>
            <w:r w:rsidRPr="00D41925">
              <w:rPr>
                <w:sz w:val="22"/>
                <w:szCs w:val="22"/>
                <w:lang w:val="en-US"/>
              </w:rPr>
              <w:t>content.</w:t>
            </w:r>
          </w:p>
        </w:tc>
      </w:tr>
      <w:tr w:rsidR="002F00C7" w:rsidRPr="00D41925" w14:paraId="79E36E7A" w14:textId="77777777" w:rsidTr="00432DF6">
        <w:tc>
          <w:tcPr>
            <w:tcW w:w="1809" w:type="dxa"/>
          </w:tcPr>
          <w:p w14:paraId="31A468A5" w14:textId="03418E79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Sitebuilder2</w:t>
            </w:r>
            <w:r w:rsidRPr="00D41925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7433" w:type="dxa"/>
          </w:tcPr>
          <w:p w14:paraId="0B4F3CFD" w14:textId="0503685D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sz w:val="22"/>
                <w:szCs w:val="22"/>
                <w:lang w:val="en-US"/>
              </w:rPr>
              <w:t>Intermediate skills</w:t>
            </w:r>
          </w:p>
        </w:tc>
      </w:tr>
      <w:tr w:rsidR="002F00C7" w:rsidRPr="00D41925" w14:paraId="49ADFE4E" w14:textId="77777777" w:rsidTr="00432DF6">
        <w:tc>
          <w:tcPr>
            <w:tcW w:w="1809" w:type="dxa"/>
          </w:tcPr>
          <w:p w14:paraId="68BCB352" w14:textId="45A21F83" w:rsidR="002F00C7" w:rsidRPr="00D41925" w:rsidRDefault="002F00C7" w:rsidP="00E42562">
            <w:pPr>
              <w:rPr>
                <w:b/>
                <w:sz w:val="22"/>
                <w:szCs w:val="22"/>
                <w:lang w:val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MS Office</w:t>
            </w:r>
          </w:p>
        </w:tc>
        <w:tc>
          <w:tcPr>
            <w:tcW w:w="7433" w:type="dxa"/>
          </w:tcPr>
          <w:p w14:paraId="2A38374B" w14:textId="4C8C839E" w:rsidR="002F00C7" w:rsidRPr="00D41925" w:rsidRDefault="002F00C7" w:rsidP="00E42562">
            <w:pPr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Advanced skills, particularly in Word and PowerPoint.</w:t>
            </w:r>
          </w:p>
        </w:tc>
      </w:tr>
      <w:tr w:rsidR="002F00C7" w:rsidRPr="00D41925" w14:paraId="42D7B010" w14:textId="77777777" w:rsidTr="00432DF6">
        <w:tc>
          <w:tcPr>
            <w:tcW w:w="1809" w:type="dxa"/>
          </w:tcPr>
          <w:p w14:paraId="251243D8" w14:textId="79EDC81A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NVivo</w:t>
            </w:r>
          </w:p>
        </w:tc>
        <w:tc>
          <w:tcPr>
            <w:tcW w:w="7433" w:type="dxa"/>
          </w:tcPr>
          <w:p w14:paraId="48C18352" w14:textId="7A2F9124" w:rsidR="002F00C7" w:rsidRPr="00D41925" w:rsidRDefault="002F00C7" w:rsidP="00E42562">
            <w:pPr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 xml:space="preserve">Advanced skills for </w:t>
            </w:r>
            <w:r w:rsidR="00E5402C" w:rsidRPr="00D41925">
              <w:rPr>
                <w:sz w:val="22"/>
                <w:szCs w:val="22"/>
                <w:lang w:val="en-US"/>
              </w:rPr>
              <w:t>analyzing</w:t>
            </w:r>
            <w:r w:rsidRPr="00D41925">
              <w:rPr>
                <w:sz w:val="22"/>
                <w:szCs w:val="22"/>
                <w:lang w:val="en-US"/>
              </w:rPr>
              <w:t xml:space="preserve"> qualitative data.</w:t>
            </w:r>
          </w:p>
        </w:tc>
      </w:tr>
      <w:tr w:rsidR="002F00C7" w:rsidRPr="00D41925" w14:paraId="3BDC7C28" w14:textId="77777777" w:rsidTr="00432DF6">
        <w:tc>
          <w:tcPr>
            <w:tcW w:w="1809" w:type="dxa"/>
          </w:tcPr>
          <w:p w14:paraId="678A3665" w14:textId="575C64DA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Endnote</w:t>
            </w:r>
          </w:p>
        </w:tc>
        <w:tc>
          <w:tcPr>
            <w:tcW w:w="7433" w:type="dxa"/>
          </w:tcPr>
          <w:p w14:paraId="3C559FB3" w14:textId="17B0092B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sz w:val="22"/>
                <w:szCs w:val="22"/>
                <w:lang w:val="en-US"/>
              </w:rPr>
              <w:t>Advanced skills.</w:t>
            </w:r>
          </w:p>
        </w:tc>
      </w:tr>
      <w:tr w:rsidR="002F00C7" w:rsidRPr="00D41925" w14:paraId="71BE3C30" w14:textId="77777777" w:rsidTr="00432DF6">
        <w:tc>
          <w:tcPr>
            <w:tcW w:w="1809" w:type="dxa"/>
          </w:tcPr>
          <w:p w14:paraId="1493D41D" w14:textId="3432DAE0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SPSS</w:t>
            </w:r>
          </w:p>
        </w:tc>
        <w:tc>
          <w:tcPr>
            <w:tcW w:w="7433" w:type="dxa"/>
          </w:tcPr>
          <w:p w14:paraId="063D1E40" w14:textId="70BD9610" w:rsidR="002F00C7" w:rsidRPr="00D41925" w:rsidRDefault="002F00C7" w:rsidP="00E42562">
            <w:pPr>
              <w:rPr>
                <w:sz w:val="22"/>
                <w:szCs w:val="22"/>
                <w:lang w:val="en-US"/>
              </w:rPr>
            </w:pPr>
            <w:r w:rsidRPr="00D41925">
              <w:rPr>
                <w:sz w:val="22"/>
                <w:szCs w:val="22"/>
                <w:lang w:val="en-US"/>
              </w:rPr>
              <w:t>Intermediate skills for quantitative (cross-tabular) data analysis.</w:t>
            </w:r>
          </w:p>
        </w:tc>
      </w:tr>
      <w:tr w:rsidR="002F00C7" w:rsidRPr="00D41925" w14:paraId="7EE24E20" w14:textId="77777777" w:rsidTr="00432DF6">
        <w:tc>
          <w:tcPr>
            <w:tcW w:w="1809" w:type="dxa"/>
          </w:tcPr>
          <w:p w14:paraId="2A17ED75" w14:textId="1A6FCEA2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b/>
                <w:sz w:val="22"/>
                <w:szCs w:val="22"/>
                <w:lang w:val="en-US"/>
              </w:rPr>
              <w:t>Audacity</w:t>
            </w:r>
          </w:p>
        </w:tc>
        <w:tc>
          <w:tcPr>
            <w:tcW w:w="7433" w:type="dxa"/>
          </w:tcPr>
          <w:p w14:paraId="72FD6A42" w14:textId="10E41E6C" w:rsidR="002F00C7" w:rsidRPr="00D41925" w:rsidRDefault="002F00C7" w:rsidP="00E42562">
            <w:pPr>
              <w:rPr>
                <w:sz w:val="22"/>
                <w:szCs w:val="22"/>
                <w:lang w:val="en-US" w:eastAsia="en-US"/>
              </w:rPr>
            </w:pPr>
            <w:r w:rsidRPr="00D41925">
              <w:rPr>
                <w:sz w:val="22"/>
                <w:szCs w:val="22"/>
                <w:lang w:val="en-US"/>
              </w:rPr>
              <w:t>Intermediate skills in audio-editing for qualitative research purposes.</w:t>
            </w:r>
          </w:p>
        </w:tc>
      </w:tr>
    </w:tbl>
    <w:p w14:paraId="72378FE3" w14:textId="2218D0F0" w:rsidR="00F4694F" w:rsidRPr="00D41925" w:rsidRDefault="00F4694F" w:rsidP="003605CB">
      <w:pPr>
        <w:rPr>
          <w:i/>
          <w:sz w:val="22"/>
          <w:szCs w:val="22"/>
          <w:lang w:val="en-US"/>
        </w:rPr>
      </w:pPr>
    </w:p>
    <w:p w14:paraId="2D145B2F" w14:textId="00FAE54E" w:rsidR="00941CD1" w:rsidRPr="00D41925" w:rsidRDefault="00941CD1" w:rsidP="003605CB">
      <w:pPr>
        <w:rPr>
          <w:i/>
          <w:sz w:val="22"/>
          <w:szCs w:val="22"/>
          <w:lang w:val="en-US"/>
        </w:rPr>
      </w:pPr>
    </w:p>
    <w:p w14:paraId="343BA2E6" w14:textId="112BAAB3" w:rsidR="00941CD1" w:rsidRPr="00D41925" w:rsidRDefault="00941CD1" w:rsidP="00941CD1">
      <w:pPr>
        <w:jc w:val="center"/>
        <w:rPr>
          <w:i/>
          <w:sz w:val="22"/>
          <w:szCs w:val="22"/>
          <w:lang w:val="en-US"/>
        </w:rPr>
      </w:pPr>
      <w:r w:rsidRPr="00D41925">
        <w:rPr>
          <w:i/>
          <w:sz w:val="22"/>
          <w:szCs w:val="22"/>
          <w:lang w:val="en-US"/>
        </w:rPr>
        <w:t>References available upon request</w:t>
      </w:r>
    </w:p>
    <w:sectPr w:rsidR="00941CD1" w:rsidRPr="00D41925" w:rsidSect="008E3FE3">
      <w:footerReference w:type="even" r:id="rId33"/>
      <w:footerReference w:type="default" r:id="rId34"/>
      <w:pgSz w:w="11906" w:h="16838"/>
      <w:pgMar w:top="851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473C8" w14:textId="77777777" w:rsidR="001A4804" w:rsidRDefault="001A4804" w:rsidP="00B84D69">
      <w:r>
        <w:separator/>
      </w:r>
    </w:p>
  </w:endnote>
  <w:endnote w:type="continuationSeparator" w:id="0">
    <w:p w14:paraId="407B6AAC" w14:textId="77777777" w:rsidR="001A4804" w:rsidRDefault="001A4804" w:rsidP="00B8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1144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18EAFB" w14:textId="495638C0" w:rsidR="004510D1" w:rsidRDefault="004510D1" w:rsidP="008E3F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C57B54" w14:textId="77777777" w:rsidR="004510D1" w:rsidRDefault="004510D1" w:rsidP="008E3F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416217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335475" w14:textId="5DE19E95" w:rsidR="008E3FE3" w:rsidRDefault="008E3FE3" w:rsidP="00EF5E5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- 4 -</w:t>
        </w:r>
        <w:r>
          <w:rPr>
            <w:rStyle w:val="PageNumber"/>
          </w:rPr>
          <w:fldChar w:fldCharType="end"/>
        </w:r>
      </w:p>
    </w:sdtContent>
  </w:sdt>
  <w:p w14:paraId="2DAC4D0A" w14:textId="77777777" w:rsidR="004510D1" w:rsidRDefault="004510D1" w:rsidP="008E3F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428C0" w14:textId="77777777" w:rsidR="001A4804" w:rsidRDefault="001A4804" w:rsidP="00B84D69">
      <w:r>
        <w:separator/>
      </w:r>
    </w:p>
  </w:footnote>
  <w:footnote w:type="continuationSeparator" w:id="0">
    <w:p w14:paraId="0247B43C" w14:textId="77777777" w:rsidR="001A4804" w:rsidRDefault="001A4804" w:rsidP="00B8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C6AE6"/>
    <w:multiLevelType w:val="hybridMultilevel"/>
    <w:tmpl w:val="A532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F5F"/>
    <w:multiLevelType w:val="hybridMultilevel"/>
    <w:tmpl w:val="1D9EAF1A"/>
    <w:lvl w:ilvl="0" w:tplc="A94684F4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78806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618"/>
    <w:multiLevelType w:val="hybridMultilevel"/>
    <w:tmpl w:val="C1EE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4306"/>
    <w:multiLevelType w:val="hybridMultilevel"/>
    <w:tmpl w:val="02D8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A46"/>
    <w:multiLevelType w:val="hybridMultilevel"/>
    <w:tmpl w:val="F710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12BA"/>
    <w:multiLevelType w:val="hybridMultilevel"/>
    <w:tmpl w:val="19508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25D3"/>
    <w:multiLevelType w:val="hybridMultilevel"/>
    <w:tmpl w:val="4AB090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B61A5"/>
    <w:multiLevelType w:val="hybridMultilevel"/>
    <w:tmpl w:val="FD7C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C6B48"/>
    <w:multiLevelType w:val="hybridMultilevel"/>
    <w:tmpl w:val="5DD638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249C2"/>
    <w:multiLevelType w:val="hybridMultilevel"/>
    <w:tmpl w:val="AB2E76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F1BC0"/>
    <w:multiLevelType w:val="hybridMultilevel"/>
    <w:tmpl w:val="0902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7778F"/>
    <w:multiLevelType w:val="hybridMultilevel"/>
    <w:tmpl w:val="0C2A1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92A5A"/>
    <w:multiLevelType w:val="hybridMultilevel"/>
    <w:tmpl w:val="172C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34DA7"/>
    <w:multiLevelType w:val="hybridMultilevel"/>
    <w:tmpl w:val="9026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0544D"/>
    <w:multiLevelType w:val="hybridMultilevel"/>
    <w:tmpl w:val="9548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D0A47"/>
    <w:multiLevelType w:val="hybridMultilevel"/>
    <w:tmpl w:val="EF7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41458"/>
    <w:multiLevelType w:val="hybridMultilevel"/>
    <w:tmpl w:val="545A6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C3FBC"/>
    <w:multiLevelType w:val="hybridMultilevel"/>
    <w:tmpl w:val="92C86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57285D"/>
    <w:multiLevelType w:val="hybridMultilevel"/>
    <w:tmpl w:val="4792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F64D7"/>
    <w:multiLevelType w:val="hybridMultilevel"/>
    <w:tmpl w:val="8B26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81298"/>
    <w:multiLevelType w:val="hybridMultilevel"/>
    <w:tmpl w:val="0F36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6C16AC"/>
    <w:multiLevelType w:val="hybridMultilevel"/>
    <w:tmpl w:val="F608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26988"/>
    <w:multiLevelType w:val="hybridMultilevel"/>
    <w:tmpl w:val="9552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C5779"/>
    <w:multiLevelType w:val="hybridMultilevel"/>
    <w:tmpl w:val="F1D0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10CA"/>
    <w:multiLevelType w:val="hybridMultilevel"/>
    <w:tmpl w:val="7C14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C5A27"/>
    <w:multiLevelType w:val="hybridMultilevel"/>
    <w:tmpl w:val="A8FA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45717"/>
    <w:multiLevelType w:val="hybridMultilevel"/>
    <w:tmpl w:val="D9EE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421137"/>
    <w:multiLevelType w:val="hybridMultilevel"/>
    <w:tmpl w:val="55E0FC5A"/>
    <w:lvl w:ilvl="0" w:tplc="D6504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F9666B"/>
    <w:multiLevelType w:val="hybridMultilevel"/>
    <w:tmpl w:val="CB6EF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E4255"/>
    <w:multiLevelType w:val="hybridMultilevel"/>
    <w:tmpl w:val="E4228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723C0"/>
    <w:multiLevelType w:val="hybridMultilevel"/>
    <w:tmpl w:val="47587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A6A3C"/>
    <w:multiLevelType w:val="hybridMultilevel"/>
    <w:tmpl w:val="BACCD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A351D"/>
    <w:multiLevelType w:val="hybridMultilevel"/>
    <w:tmpl w:val="900A7C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946F4C"/>
    <w:multiLevelType w:val="hybridMultilevel"/>
    <w:tmpl w:val="5BAEB80C"/>
    <w:lvl w:ilvl="0" w:tplc="62ACFF0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14A1E"/>
    <w:multiLevelType w:val="hybridMultilevel"/>
    <w:tmpl w:val="664C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E5450"/>
    <w:multiLevelType w:val="hybridMultilevel"/>
    <w:tmpl w:val="7AC0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824DC"/>
    <w:multiLevelType w:val="hybridMultilevel"/>
    <w:tmpl w:val="9A6EE2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1294E"/>
    <w:multiLevelType w:val="hybridMultilevel"/>
    <w:tmpl w:val="838E63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E6471"/>
    <w:multiLevelType w:val="hybridMultilevel"/>
    <w:tmpl w:val="2014E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C4F6D"/>
    <w:multiLevelType w:val="hybridMultilevel"/>
    <w:tmpl w:val="9554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B2749"/>
    <w:multiLevelType w:val="hybridMultilevel"/>
    <w:tmpl w:val="C068D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BF7377"/>
    <w:multiLevelType w:val="hybridMultilevel"/>
    <w:tmpl w:val="F3CEE4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43726"/>
    <w:multiLevelType w:val="hybridMultilevel"/>
    <w:tmpl w:val="FB92A74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9F38E3"/>
    <w:multiLevelType w:val="hybridMultilevel"/>
    <w:tmpl w:val="46BC24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23A44"/>
    <w:multiLevelType w:val="multilevel"/>
    <w:tmpl w:val="DFD20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6F7339"/>
    <w:multiLevelType w:val="hybridMultilevel"/>
    <w:tmpl w:val="5644C0DE"/>
    <w:lvl w:ilvl="0" w:tplc="7F069C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78806B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76C88"/>
    <w:multiLevelType w:val="hybridMultilevel"/>
    <w:tmpl w:val="F6D87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878DC"/>
    <w:multiLevelType w:val="hybridMultilevel"/>
    <w:tmpl w:val="C088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00CD"/>
    <w:multiLevelType w:val="multilevel"/>
    <w:tmpl w:val="A8F0AE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AF4BAA"/>
    <w:multiLevelType w:val="hybridMultilevel"/>
    <w:tmpl w:val="F0966C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8"/>
  </w:num>
  <w:num w:numId="3">
    <w:abstractNumId w:val="48"/>
  </w:num>
  <w:num w:numId="4">
    <w:abstractNumId w:val="44"/>
  </w:num>
  <w:num w:numId="5">
    <w:abstractNumId w:val="46"/>
  </w:num>
  <w:num w:numId="6">
    <w:abstractNumId w:val="28"/>
  </w:num>
  <w:num w:numId="7">
    <w:abstractNumId w:val="0"/>
  </w:num>
  <w:num w:numId="8">
    <w:abstractNumId w:val="41"/>
  </w:num>
  <w:num w:numId="9">
    <w:abstractNumId w:val="9"/>
  </w:num>
  <w:num w:numId="10">
    <w:abstractNumId w:val="36"/>
  </w:num>
  <w:num w:numId="11">
    <w:abstractNumId w:val="19"/>
  </w:num>
  <w:num w:numId="12">
    <w:abstractNumId w:val="47"/>
  </w:num>
  <w:num w:numId="13">
    <w:abstractNumId w:val="5"/>
  </w:num>
  <w:num w:numId="14">
    <w:abstractNumId w:val="39"/>
  </w:num>
  <w:num w:numId="15">
    <w:abstractNumId w:val="30"/>
  </w:num>
  <w:num w:numId="16">
    <w:abstractNumId w:val="13"/>
  </w:num>
  <w:num w:numId="17">
    <w:abstractNumId w:val="35"/>
  </w:num>
  <w:num w:numId="18">
    <w:abstractNumId w:val="23"/>
  </w:num>
  <w:num w:numId="19">
    <w:abstractNumId w:val="34"/>
  </w:num>
  <w:num w:numId="20">
    <w:abstractNumId w:val="15"/>
  </w:num>
  <w:num w:numId="21">
    <w:abstractNumId w:val="2"/>
  </w:num>
  <w:num w:numId="22">
    <w:abstractNumId w:val="3"/>
  </w:num>
  <w:num w:numId="23">
    <w:abstractNumId w:val="12"/>
  </w:num>
  <w:num w:numId="24">
    <w:abstractNumId w:val="4"/>
  </w:num>
  <w:num w:numId="25">
    <w:abstractNumId w:val="14"/>
  </w:num>
  <w:num w:numId="26">
    <w:abstractNumId w:val="18"/>
  </w:num>
  <w:num w:numId="27">
    <w:abstractNumId w:val="10"/>
  </w:num>
  <w:num w:numId="28">
    <w:abstractNumId w:val="22"/>
  </w:num>
  <w:num w:numId="29">
    <w:abstractNumId w:val="40"/>
  </w:num>
  <w:num w:numId="30">
    <w:abstractNumId w:val="45"/>
  </w:num>
  <w:num w:numId="31">
    <w:abstractNumId w:val="33"/>
  </w:num>
  <w:num w:numId="32">
    <w:abstractNumId w:val="31"/>
  </w:num>
  <w:num w:numId="33">
    <w:abstractNumId w:val="29"/>
  </w:num>
  <w:num w:numId="34">
    <w:abstractNumId w:val="26"/>
  </w:num>
  <w:num w:numId="35">
    <w:abstractNumId w:val="11"/>
  </w:num>
  <w:num w:numId="36">
    <w:abstractNumId w:val="42"/>
  </w:num>
  <w:num w:numId="37">
    <w:abstractNumId w:val="24"/>
  </w:num>
  <w:num w:numId="38">
    <w:abstractNumId w:val="25"/>
  </w:num>
  <w:num w:numId="39">
    <w:abstractNumId w:val="21"/>
  </w:num>
  <w:num w:numId="40">
    <w:abstractNumId w:val="7"/>
  </w:num>
  <w:num w:numId="41">
    <w:abstractNumId w:val="38"/>
  </w:num>
  <w:num w:numId="42">
    <w:abstractNumId w:val="32"/>
  </w:num>
  <w:num w:numId="43">
    <w:abstractNumId w:val="43"/>
  </w:num>
  <w:num w:numId="44">
    <w:abstractNumId w:val="37"/>
  </w:num>
  <w:num w:numId="45">
    <w:abstractNumId w:val="20"/>
  </w:num>
  <w:num w:numId="46">
    <w:abstractNumId w:val="6"/>
  </w:num>
  <w:num w:numId="47">
    <w:abstractNumId w:val="17"/>
  </w:num>
  <w:num w:numId="48">
    <w:abstractNumId w:val="1"/>
  </w:num>
  <w:num w:numId="49">
    <w:abstractNumId w:val="2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8EB"/>
    <w:rsid w:val="00001DF9"/>
    <w:rsid w:val="00025556"/>
    <w:rsid w:val="00027775"/>
    <w:rsid w:val="0004448B"/>
    <w:rsid w:val="00050CA0"/>
    <w:rsid w:val="0007255E"/>
    <w:rsid w:val="000769C3"/>
    <w:rsid w:val="00090587"/>
    <w:rsid w:val="00090A8A"/>
    <w:rsid w:val="00091D58"/>
    <w:rsid w:val="00093B54"/>
    <w:rsid w:val="000958A2"/>
    <w:rsid w:val="000A12AE"/>
    <w:rsid w:val="000A3FAF"/>
    <w:rsid w:val="000C0020"/>
    <w:rsid w:val="000C5595"/>
    <w:rsid w:val="000C71E5"/>
    <w:rsid w:val="000D0822"/>
    <w:rsid w:val="000F071A"/>
    <w:rsid w:val="000F0A2B"/>
    <w:rsid w:val="000F1401"/>
    <w:rsid w:val="000F3386"/>
    <w:rsid w:val="000F3F1F"/>
    <w:rsid w:val="000F6530"/>
    <w:rsid w:val="000F6F14"/>
    <w:rsid w:val="00111B99"/>
    <w:rsid w:val="001152E1"/>
    <w:rsid w:val="00117EAE"/>
    <w:rsid w:val="00121A19"/>
    <w:rsid w:val="00133BAF"/>
    <w:rsid w:val="00137D31"/>
    <w:rsid w:val="00151009"/>
    <w:rsid w:val="0015403E"/>
    <w:rsid w:val="00164C55"/>
    <w:rsid w:val="001668C3"/>
    <w:rsid w:val="00167B57"/>
    <w:rsid w:val="00171C4A"/>
    <w:rsid w:val="0017317F"/>
    <w:rsid w:val="001748DD"/>
    <w:rsid w:val="00187E95"/>
    <w:rsid w:val="001909E4"/>
    <w:rsid w:val="00192E13"/>
    <w:rsid w:val="001A4804"/>
    <w:rsid w:val="001C3F32"/>
    <w:rsid w:val="001C7924"/>
    <w:rsid w:val="001E1011"/>
    <w:rsid w:val="001E119E"/>
    <w:rsid w:val="00204CB8"/>
    <w:rsid w:val="00205C0D"/>
    <w:rsid w:val="00221506"/>
    <w:rsid w:val="00230913"/>
    <w:rsid w:val="00240EDA"/>
    <w:rsid w:val="00247600"/>
    <w:rsid w:val="00263341"/>
    <w:rsid w:val="002654A2"/>
    <w:rsid w:val="002737BF"/>
    <w:rsid w:val="002760F3"/>
    <w:rsid w:val="00284333"/>
    <w:rsid w:val="00287022"/>
    <w:rsid w:val="00291166"/>
    <w:rsid w:val="00291D06"/>
    <w:rsid w:val="00293A5D"/>
    <w:rsid w:val="00293BB5"/>
    <w:rsid w:val="002A0504"/>
    <w:rsid w:val="002A0D40"/>
    <w:rsid w:val="002A1A02"/>
    <w:rsid w:val="002A1FA5"/>
    <w:rsid w:val="002B766F"/>
    <w:rsid w:val="002C20C3"/>
    <w:rsid w:val="002C55D5"/>
    <w:rsid w:val="002C6ABC"/>
    <w:rsid w:val="002E6E0F"/>
    <w:rsid w:val="002F00C7"/>
    <w:rsid w:val="00305280"/>
    <w:rsid w:val="003055D9"/>
    <w:rsid w:val="003117BA"/>
    <w:rsid w:val="00315388"/>
    <w:rsid w:val="00322A9A"/>
    <w:rsid w:val="0033458E"/>
    <w:rsid w:val="003405A1"/>
    <w:rsid w:val="00354642"/>
    <w:rsid w:val="003573C1"/>
    <w:rsid w:val="003603B8"/>
    <w:rsid w:val="003605CB"/>
    <w:rsid w:val="00361DC0"/>
    <w:rsid w:val="003632EF"/>
    <w:rsid w:val="00364FC2"/>
    <w:rsid w:val="00373503"/>
    <w:rsid w:val="00374B8E"/>
    <w:rsid w:val="00375518"/>
    <w:rsid w:val="00387DD0"/>
    <w:rsid w:val="003905B4"/>
    <w:rsid w:val="003A2CCF"/>
    <w:rsid w:val="003A5366"/>
    <w:rsid w:val="003A58C2"/>
    <w:rsid w:val="003B664E"/>
    <w:rsid w:val="003D3275"/>
    <w:rsid w:val="003D3506"/>
    <w:rsid w:val="003E0C6C"/>
    <w:rsid w:val="003F0BF1"/>
    <w:rsid w:val="003F5FBC"/>
    <w:rsid w:val="0040269B"/>
    <w:rsid w:val="004045A0"/>
    <w:rsid w:val="00420B10"/>
    <w:rsid w:val="00421F70"/>
    <w:rsid w:val="00423B33"/>
    <w:rsid w:val="00432DF6"/>
    <w:rsid w:val="00434BD2"/>
    <w:rsid w:val="00437F1D"/>
    <w:rsid w:val="0044182F"/>
    <w:rsid w:val="00441E90"/>
    <w:rsid w:val="004453EC"/>
    <w:rsid w:val="004510D1"/>
    <w:rsid w:val="00452CE7"/>
    <w:rsid w:val="00460501"/>
    <w:rsid w:val="00463A21"/>
    <w:rsid w:val="004643B2"/>
    <w:rsid w:val="004848EE"/>
    <w:rsid w:val="004856A3"/>
    <w:rsid w:val="00491B0D"/>
    <w:rsid w:val="004946E7"/>
    <w:rsid w:val="004960EE"/>
    <w:rsid w:val="004B2242"/>
    <w:rsid w:val="004C2028"/>
    <w:rsid w:val="004C4BDB"/>
    <w:rsid w:val="004C4F79"/>
    <w:rsid w:val="004D0A33"/>
    <w:rsid w:val="004D1608"/>
    <w:rsid w:val="004D4AF3"/>
    <w:rsid w:val="004D5E1C"/>
    <w:rsid w:val="004E0152"/>
    <w:rsid w:val="004E673B"/>
    <w:rsid w:val="004F533E"/>
    <w:rsid w:val="0050057D"/>
    <w:rsid w:val="0052044F"/>
    <w:rsid w:val="00520964"/>
    <w:rsid w:val="00522229"/>
    <w:rsid w:val="005227E6"/>
    <w:rsid w:val="00526E46"/>
    <w:rsid w:val="005274A5"/>
    <w:rsid w:val="00527C34"/>
    <w:rsid w:val="00537937"/>
    <w:rsid w:val="005428EB"/>
    <w:rsid w:val="005526EB"/>
    <w:rsid w:val="0056131A"/>
    <w:rsid w:val="00562453"/>
    <w:rsid w:val="00562B0F"/>
    <w:rsid w:val="00563AC0"/>
    <w:rsid w:val="00564E20"/>
    <w:rsid w:val="00580E1B"/>
    <w:rsid w:val="00585E6C"/>
    <w:rsid w:val="005A1BDC"/>
    <w:rsid w:val="005A23BC"/>
    <w:rsid w:val="005A68B4"/>
    <w:rsid w:val="005B0885"/>
    <w:rsid w:val="005B0ABE"/>
    <w:rsid w:val="005B0C95"/>
    <w:rsid w:val="005B5639"/>
    <w:rsid w:val="005D365A"/>
    <w:rsid w:val="005D7A0D"/>
    <w:rsid w:val="005E5D35"/>
    <w:rsid w:val="005F2343"/>
    <w:rsid w:val="005F2CF8"/>
    <w:rsid w:val="006139A6"/>
    <w:rsid w:val="006232DF"/>
    <w:rsid w:val="0064235C"/>
    <w:rsid w:val="006571E2"/>
    <w:rsid w:val="00665F68"/>
    <w:rsid w:val="00666480"/>
    <w:rsid w:val="00675666"/>
    <w:rsid w:val="00676726"/>
    <w:rsid w:val="00680B61"/>
    <w:rsid w:val="00680B8A"/>
    <w:rsid w:val="00683906"/>
    <w:rsid w:val="00696079"/>
    <w:rsid w:val="006A18A8"/>
    <w:rsid w:val="006A5601"/>
    <w:rsid w:val="006B2125"/>
    <w:rsid w:val="006C17B0"/>
    <w:rsid w:val="006C52EC"/>
    <w:rsid w:val="006D4BC9"/>
    <w:rsid w:val="006D4F92"/>
    <w:rsid w:val="006F4DCD"/>
    <w:rsid w:val="006F5E53"/>
    <w:rsid w:val="006F7415"/>
    <w:rsid w:val="00724B73"/>
    <w:rsid w:val="00726223"/>
    <w:rsid w:val="00731BD1"/>
    <w:rsid w:val="0074511F"/>
    <w:rsid w:val="00762810"/>
    <w:rsid w:val="00774B67"/>
    <w:rsid w:val="00783721"/>
    <w:rsid w:val="00787091"/>
    <w:rsid w:val="007873FA"/>
    <w:rsid w:val="007957C0"/>
    <w:rsid w:val="00797199"/>
    <w:rsid w:val="007A1F8F"/>
    <w:rsid w:val="007D3664"/>
    <w:rsid w:val="007D4642"/>
    <w:rsid w:val="007E079B"/>
    <w:rsid w:val="007E751A"/>
    <w:rsid w:val="007F1066"/>
    <w:rsid w:val="008105CE"/>
    <w:rsid w:val="00830E04"/>
    <w:rsid w:val="008331EA"/>
    <w:rsid w:val="00834486"/>
    <w:rsid w:val="00835A4F"/>
    <w:rsid w:val="008448F2"/>
    <w:rsid w:val="008529CE"/>
    <w:rsid w:val="00853236"/>
    <w:rsid w:val="008532B6"/>
    <w:rsid w:val="00856B52"/>
    <w:rsid w:val="008679C6"/>
    <w:rsid w:val="008733DC"/>
    <w:rsid w:val="00874969"/>
    <w:rsid w:val="008950B3"/>
    <w:rsid w:val="00897100"/>
    <w:rsid w:val="008A2C43"/>
    <w:rsid w:val="008A74C0"/>
    <w:rsid w:val="008B17A9"/>
    <w:rsid w:val="008B5BC7"/>
    <w:rsid w:val="008C0C26"/>
    <w:rsid w:val="008C48B6"/>
    <w:rsid w:val="008E3FE3"/>
    <w:rsid w:val="008F1357"/>
    <w:rsid w:val="008F435D"/>
    <w:rsid w:val="00904059"/>
    <w:rsid w:val="00913FD0"/>
    <w:rsid w:val="009172D3"/>
    <w:rsid w:val="009313F0"/>
    <w:rsid w:val="00932207"/>
    <w:rsid w:val="00941CD1"/>
    <w:rsid w:val="0095013A"/>
    <w:rsid w:val="0095358D"/>
    <w:rsid w:val="00955A16"/>
    <w:rsid w:val="009630C0"/>
    <w:rsid w:val="00964692"/>
    <w:rsid w:val="00966FF8"/>
    <w:rsid w:val="009706AA"/>
    <w:rsid w:val="00972928"/>
    <w:rsid w:val="009749BE"/>
    <w:rsid w:val="009856C0"/>
    <w:rsid w:val="00986197"/>
    <w:rsid w:val="009872EC"/>
    <w:rsid w:val="00987B07"/>
    <w:rsid w:val="00990CB9"/>
    <w:rsid w:val="00995C2B"/>
    <w:rsid w:val="009A0969"/>
    <w:rsid w:val="009A484B"/>
    <w:rsid w:val="009A5500"/>
    <w:rsid w:val="009B2B1A"/>
    <w:rsid w:val="009C4BA6"/>
    <w:rsid w:val="009C6269"/>
    <w:rsid w:val="009C7416"/>
    <w:rsid w:val="009D5A87"/>
    <w:rsid w:val="009E606B"/>
    <w:rsid w:val="009F1FA8"/>
    <w:rsid w:val="009F5D87"/>
    <w:rsid w:val="009F5E7F"/>
    <w:rsid w:val="00A033AE"/>
    <w:rsid w:val="00A06022"/>
    <w:rsid w:val="00A21537"/>
    <w:rsid w:val="00A23D93"/>
    <w:rsid w:val="00A30889"/>
    <w:rsid w:val="00A32708"/>
    <w:rsid w:val="00A33037"/>
    <w:rsid w:val="00A333DE"/>
    <w:rsid w:val="00A36EDA"/>
    <w:rsid w:val="00A42FEE"/>
    <w:rsid w:val="00A47635"/>
    <w:rsid w:val="00A50EE1"/>
    <w:rsid w:val="00A517C9"/>
    <w:rsid w:val="00A67B2C"/>
    <w:rsid w:val="00A84EC0"/>
    <w:rsid w:val="00A97CFA"/>
    <w:rsid w:val="00A97D51"/>
    <w:rsid w:val="00AA0566"/>
    <w:rsid w:val="00AA2B06"/>
    <w:rsid w:val="00AA2BA8"/>
    <w:rsid w:val="00AA2C40"/>
    <w:rsid w:val="00AA5EBF"/>
    <w:rsid w:val="00AB05A1"/>
    <w:rsid w:val="00AB74EB"/>
    <w:rsid w:val="00AC6CC1"/>
    <w:rsid w:val="00AF0E03"/>
    <w:rsid w:val="00AF3097"/>
    <w:rsid w:val="00B24F04"/>
    <w:rsid w:val="00B27DF6"/>
    <w:rsid w:val="00B3155E"/>
    <w:rsid w:val="00B412D2"/>
    <w:rsid w:val="00B47590"/>
    <w:rsid w:val="00B60A6C"/>
    <w:rsid w:val="00B6205A"/>
    <w:rsid w:val="00B72C45"/>
    <w:rsid w:val="00B80687"/>
    <w:rsid w:val="00B841FE"/>
    <w:rsid w:val="00B84D69"/>
    <w:rsid w:val="00B851F6"/>
    <w:rsid w:val="00B908EB"/>
    <w:rsid w:val="00B91CDB"/>
    <w:rsid w:val="00BB10B4"/>
    <w:rsid w:val="00BC334C"/>
    <w:rsid w:val="00BC3DE0"/>
    <w:rsid w:val="00BD263C"/>
    <w:rsid w:val="00BD5560"/>
    <w:rsid w:val="00BE0B95"/>
    <w:rsid w:val="00BE2AC2"/>
    <w:rsid w:val="00BE6318"/>
    <w:rsid w:val="00C00D48"/>
    <w:rsid w:val="00C437B8"/>
    <w:rsid w:val="00C504AD"/>
    <w:rsid w:val="00C61CFA"/>
    <w:rsid w:val="00C63143"/>
    <w:rsid w:val="00C6603D"/>
    <w:rsid w:val="00C66901"/>
    <w:rsid w:val="00C67745"/>
    <w:rsid w:val="00C72699"/>
    <w:rsid w:val="00C74F1B"/>
    <w:rsid w:val="00C77E71"/>
    <w:rsid w:val="00C81711"/>
    <w:rsid w:val="00C83DCD"/>
    <w:rsid w:val="00C84D33"/>
    <w:rsid w:val="00C879E7"/>
    <w:rsid w:val="00C93D79"/>
    <w:rsid w:val="00CA22AA"/>
    <w:rsid w:val="00CA54CB"/>
    <w:rsid w:val="00CC1410"/>
    <w:rsid w:val="00CC3F3B"/>
    <w:rsid w:val="00CE0150"/>
    <w:rsid w:val="00CE1B00"/>
    <w:rsid w:val="00D03B24"/>
    <w:rsid w:val="00D0786A"/>
    <w:rsid w:val="00D11ECF"/>
    <w:rsid w:val="00D26992"/>
    <w:rsid w:val="00D30DAF"/>
    <w:rsid w:val="00D32B24"/>
    <w:rsid w:val="00D36A6F"/>
    <w:rsid w:val="00D4006D"/>
    <w:rsid w:val="00D41925"/>
    <w:rsid w:val="00D4237F"/>
    <w:rsid w:val="00D42651"/>
    <w:rsid w:val="00D45ADB"/>
    <w:rsid w:val="00D467E1"/>
    <w:rsid w:val="00D51A2F"/>
    <w:rsid w:val="00D522CC"/>
    <w:rsid w:val="00D567D3"/>
    <w:rsid w:val="00D76CE9"/>
    <w:rsid w:val="00DA1736"/>
    <w:rsid w:val="00DA7CAD"/>
    <w:rsid w:val="00DB181F"/>
    <w:rsid w:val="00DB259D"/>
    <w:rsid w:val="00DC0D07"/>
    <w:rsid w:val="00DD3578"/>
    <w:rsid w:val="00DE452F"/>
    <w:rsid w:val="00DE5EF2"/>
    <w:rsid w:val="00DE5FB2"/>
    <w:rsid w:val="00DF203B"/>
    <w:rsid w:val="00DF2D60"/>
    <w:rsid w:val="00DF38A1"/>
    <w:rsid w:val="00DF5A5D"/>
    <w:rsid w:val="00DF5F56"/>
    <w:rsid w:val="00DF6B5C"/>
    <w:rsid w:val="00DF704A"/>
    <w:rsid w:val="00E01560"/>
    <w:rsid w:val="00E02BE0"/>
    <w:rsid w:val="00E23C27"/>
    <w:rsid w:val="00E25336"/>
    <w:rsid w:val="00E327EC"/>
    <w:rsid w:val="00E335A7"/>
    <w:rsid w:val="00E42562"/>
    <w:rsid w:val="00E47555"/>
    <w:rsid w:val="00E5032A"/>
    <w:rsid w:val="00E5402C"/>
    <w:rsid w:val="00E55928"/>
    <w:rsid w:val="00E6012F"/>
    <w:rsid w:val="00E6201F"/>
    <w:rsid w:val="00E63F3B"/>
    <w:rsid w:val="00E6531B"/>
    <w:rsid w:val="00E80AE7"/>
    <w:rsid w:val="00E87EF5"/>
    <w:rsid w:val="00EA005A"/>
    <w:rsid w:val="00EA24FE"/>
    <w:rsid w:val="00EA4330"/>
    <w:rsid w:val="00EA63DE"/>
    <w:rsid w:val="00ED1FCF"/>
    <w:rsid w:val="00ED68DB"/>
    <w:rsid w:val="00ED7B56"/>
    <w:rsid w:val="00EE3107"/>
    <w:rsid w:val="00EE4D18"/>
    <w:rsid w:val="00EF36AB"/>
    <w:rsid w:val="00F40C0B"/>
    <w:rsid w:val="00F40C31"/>
    <w:rsid w:val="00F45754"/>
    <w:rsid w:val="00F4694F"/>
    <w:rsid w:val="00F501ED"/>
    <w:rsid w:val="00F514F9"/>
    <w:rsid w:val="00F63A72"/>
    <w:rsid w:val="00F66178"/>
    <w:rsid w:val="00F6686F"/>
    <w:rsid w:val="00F777E5"/>
    <w:rsid w:val="00F86745"/>
    <w:rsid w:val="00F9222C"/>
    <w:rsid w:val="00F9332D"/>
    <w:rsid w:val="00FA1D1B"/>
    <w:rsid w:val="00FA38E2"/>
    <w:rsid w:val="00FB2044"/>
    <w:rsid w:val="00FB445F"/>
    <w:rsid w:val="00FC0194"/>
    <w:rsid w:val="00FC42EF"/>
    <w:rsid w:val="00FC7825"/>
    <w:rsid w:val="00FD1C06"/>
    <w:rsid w:val="00FD2305"/>
    <w:rsid w:val="00FD5FDD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F4FC5"/>
  <w15:docId w15:val="{60341083-540A-41AE-9B5C-AB28B95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560"/>
    <w:pPr>
      <w:keepNext/>
      <w:keepLines/>
      <w:spacing w:before="240" w:beforeAutospacing="1" w:afterAutospacing="1"/>
      <w:jc w:val="center"/>
      <w:outlineLvl w:val="0"/>
    </w:pPr>
    <w:rPr>
      <w:rFonts w:ascii="Century" w:eastAsiaTheme="majorEastAsia" w:hAnsi="Century" w:cstheme="majorBidi"/>
      <w:b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5CB"/>
    <w:pPr>
      <w:keepNext/>
      <w:keepLines/>
      <w:shd w:val="pct10" w:color="auto" w:fill="auto"/>
      <w:spacing w:before="40"/>
      <w:outlineLvl w:val="1"/>
    </w:pPr>
    <w:rPr>
      <w:rFonts w:eastAsiaTheme="majorEastAsia" w:cstheme="majorBidi"/>
      <w:b/>
      <w:color w:val="00206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71E2"/>
    <w:pPr>
      <w:keepNext/>
      <w:keepLines/>
      <w:spacing w:before="40"/>
      <w:outlineLvl w:val="2"/>
    </w:pPr>
    <w:rPr>
      <w:rFonts w:eastAsiaTheme="majorEastAsia" w:cstheme="majorBidi"/>
      <w:i/>
      <w:color w:val="1F4D78" w:themeColor="accent1" w:themeShade="7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82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4BA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C4BA6"/>
  </w:style>
  <w:style w:type="paragraph" w:styleId="ListParagraph">
    <w:name w:val="List Paragraph"/>
    <w:basedOn w:val="Normal"/>
    <w:uiPriority w:val="34"/>
    <w:qFormat/>
    <w:rsid w:val="009C4BA6"/>
    <w:pPr>
      <w:ind w:left="720"/>
      <w:contextualSpacing/>
    </w:pPr>
    <w:rPr>
      <w:rFonts w:ascii="Arial" w:eastAsiaTheme="minorEastAsia" w:hAnsi="Arial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84D69"/>
    <w:pPr>
      <w:tabs>
        <w:tab w:val="center" w:pos="4513"/>
        <w:tab w:val="right" w:pos="9026"/>
      </w:tabs>
    </w:pPr>
    <w:rPr>
      <w:rFonts w:ascii="Arial" w:eastAsiaTheme="minorEastAsia" w:hAnsi="Arial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4D69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D69"/>
    <w:pPr>
      <w:tabs>
        <w:tab w:val="center" w:pos="4513"/>
        <w:tab w:val="right" w:pos="9026"/>
      </w:tabs>
    </w:pPr>
    <w:rPr>
      <w:rFonts w:ascii="Arial" w:eastAsiaTheme="minorEastAsia" w:hAnsi="Arial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4D69"/>
    <w:rPr>
      <w:rFonts w:ascii="Arial" w:eastAsiaTheme="minorEastAsia" w:hAnsi="Arial"/>
      <w:szCs w:val="24"/>
    </w:rPr>
  </w:style>
  <w:style w:type="paragraph" w:styleId="NoSpacing">
    <w:name w:val="No Spacing"/>
    <w:uiPriority w:val="1"/>
    <w:qFormat/>
    <w:rsid w:val="006F7415"/>
    <w:pPr>
      <w:spacing w:after="0" w:line="240" w:lineRule="auto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6F74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Tahoma" w:eastAsiaTheme="minorEastAsia" w:hAnsi="Tahoma" w:cs="Tahoma"/>
      <w:sz w:val="16"/>
      <w:szCs w:val="16"/>
    </w:rPr>
  </w:style>
  <w:style w:type="paragraph" w:customStyle="1" w:styleId="p1">
    <w:name w:val="p1"/>
    <w:basedOn w:val="Normal"/>
    <w:rsid w:val="000F1401"/>
    <w:pPr>
      <w:ind w:left="540" w:hanging="540"/>
    </w:pPr>
    <w:rPr>
      <w:rFonts w:eastAsiaTheme="minorHAnsi"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E01560"/>
    <w:rPr>
      <w:rFonts w:ascii="Century" w:eastAsiaTheme="majorEastAsia" w:hAnsi="Century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05CB"/>
    <w:rPr>
      <w:rFonts w:ascii="Times New Roman" w:eastAsiaTheme="majorEastAsia" w:hAnsi="Times New Roman" w:cstheme="majorBidi"/>
      <w:b/>
      <w:color w:val="002060"/>
      <w:sz w:val="24"/>
      <w:szCs w:val="26"/>
      <w:shd w:val="pct10" w:color="auto" w:fill="auto"/>
    </w:rPr>
  </w:style>
  <w:style w:type="character" w:customStyle="1" w:styleId="orcid-id-https">
    <w:name w:val="orcid-id-https"/>
    <w:basedOn w:val="DefaultParagraphFont"/>
    <w:rsid w:val="00DB259D"/>
  </w:style>
  <w:style w:type="character" w:styleId="UnresolvedMention">
    <w:name w:val="Unresolved Mention"/>
    <w:basedOn w:val="DefaultParagraphFont"/>
    <w:uiPriority w:val="99"/>
    <w:rsid w:val="00DB259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571E2"/>
    <w:rPr>
      <w:rFonts w:ascii="Times New Roman" w:eastAsiaTheme="majorEastAsia" w:hAnsi="Times New Roman" w:cstheme="majorBidi"/>
      <w:i/>
      <w:color w:val="1F4D78" w:themeColor="accent1" w:themeShade="7F"/>
      <w:sz w:val="24"/>
      <w:szCs w:val="24"/>
      <w:u w:val="single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63F3B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51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jcriminology.com/publications/gender-based-discrimination-in-punishments-at-schools-a-study-of-selected-schools-in-khyber-pakhtunkhwa-pakistan/" TargetMode="External"/><Relationship Id="rId18" Type="http://schemas.openxmlformats.org/officeDocument/2006/relationships/hyperlink" Target="https://warwick.ac.uk/fac/soc/sociology/about/" TargetMode="External"/><Relationship Id="rId26" Type="http://schemas.openxmlformats.org/officeDocument/2006/relationships/hyperlink" Target="http://www.uop.edu.pk/events/?q=2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ums.edu.pk/conference/hssconferenc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emanticscholar.org/paper/Public-Patriarchy%3A-An-Analysis-of-Women&#8217;s-Access-to-Sanauddin-Owais/b925c1e70f99df3ee90c94d426954efa366fda7c" TargetMode="External"/><Relationship Id="rId17" Type="http://schemas.openxmlformats.org/officeDocument/2006/relationships/hyperlink" Target="https://warwick.ac.uk/research/postgraduate/dtc/" TargetMode="External"/><Relationship Id="rId25" Type="http://schemas.openxmlformats.org/officeDocument/2006/relationships/hyperlink" Target="http://www.uop.edu.pk/events/?q=387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scpesh.org/index.php/research-journal" TargetMode="External"/><Relationship Id="rId20" Type="http://schemas.openxmlformats.org/officeDocument/2006/relationships/hyperlink" Target="http://www.fp7-myplace.eu/workpackages.php" TargetMode="External"/><Relationship Id="rId29" Type="http://schemas.openxmlformats.org/officeDocument/2006/relationships/hyperlink" Target="https://www.tandfonline.com/toc/cdip20/curr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lgrave.com/gp/book/9783030538569" TargetMode="External"/><Relationship Id="rId24" Type="http://schemas.openxmlformats.org/officeDocument/2006/relationships/hyperlink" Target="http://www.uop.edu.pk/events/?q=7" TargetMode="External"/><Relationship Id="rId32" Type="http://schemas.openxmlformats.org/officeDocument/2006/relationships/hyperlink" Target="http://journals.uop.edu.pk/journal_detail.php?journal_id=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ournals.elsevier.com/world-development" TargetMode="External"/><Relationship Id="rId23" Type="http://schemas.openxmlformats.org/officeDocument/2006/relationships/hyperlink" Target="http://sociology.usindh.edu.pk/2017/12/two-days-1st-international-conference-on-contemporary-sociology-social-sciences-and-sustainable-development-2018/" TargetMode="External"/><Relationship Id="rId28" Type="http://schemas.openxmlformats.org/officeDocument/2006/relationships/hyperlink" Target="https://www.springernature.com/g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gia.edu/gems-gemology" TargetMode="External"/><Relationship Id="rId19" Type="http://schemas.openxmlformats.org/officeDocument/2006/relationships/hyperlink" Target="https://warwick.ac.uk/research/postgraduate/dtc/" TargetMode="External"/><Relationship Id="rId31" Type="http://schemas.openxmlformats.org/officeDocument/2006/relationships/hyperlink" Target="https://ipripak.org/category/ipri-jour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1487-7984" TargetMode="External"/><Relationship Id="rId14" Type="http://schemas.openxmlformats.org/officeDocument/2006/relationships/hyperlink" Target="http://www.pjcriminology.com/publications/violence-explained-a-review-of-theoretical-explanations-of-violent-behavior/" TargetMode="External"/><Relationship Id="rId22" Type="http://schemas.openxmlformats.org/officeDocument/2006/relationships/hyperlink" Target="https://www.youtube.com/watch?v=IRIby5FDoaY" TargetMode="External"/><Relationship Id="rId27" Type="http://schemas.openxmlformats.org/officeDocument/2006/relationships/hyperlink" Target="https://academic.oup.com/cdj" TargetMode="External"/><Relationship Id="rId30" Type="http://schemas.openxmlformats.org/officeDocument/2006/relationships/hyperlink" Target="https://publons.com/journal/56524/exchanges-the-interdisciplinary-research-journal/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owais@uop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CACD45-1CC2-2448-9F23-FAC2BF8C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Owais, Syed</dc:creator>
  <cp:lastModifiedBy>Syed Owais</cp:lastModifiedBy>
  <cp:revision>279</cp:revision>
  <cp:lastPrinted>2018-01-03T16:27:00Z</cp:lastPrinted>
  <dcterms:created xsi:type="dcterms:W3CDTF">2016-08-22T10:50:00Z</dcterms:created>
  <dcterms:modified xsi:type="dcterms:W3CDTF">2021-06-05T03:04:00Z</dcterms:modified>
</cp:coreProperties>
</file>